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9B24F" w14:textId="295DFA86" w:rsidR="00A252E5" w:rsidRPr="005178ED" w:rsidRDefault="00A252E5" w:rsidP="00C834C7">
      <w:pPr>
        <w:jc w:val="center"/>
        <w:rPr>
          <w:rFonts w:ascii="方正小标宋简体" w:eastAsia="方正小标宋简体" w:hAnsi="Times New Roman" w:cs="Times New Roman"/>
          <w:spacing w:val="10"/>
          <w:sz w:val="44"/>
          <w:szCs w:val="44"/>
        </w:rPr>
      </w:pPr>
      <w:r w:rsidRPr="005178ED">
        <w:rPr>
          <w:rFonts w:ascii="方正小标宋简体" w:eastAsia="方正小标宋简体" w:hAnsi="Times New Roman" w:cs="Times New Roman" w:hint="eastAsia"/>
          <w:spacing w:val="10"/>
          <w:sz w:val="44"/>
          <w:szCs w:val="44"/>
        </w:rPr>
        <w:t>东南大学“至善学子</w:t>
      </w:r>
      <w:r w:rsidR="00F81A46" w:rsidRPr="005178ED">
        <w:rPr>
          <w:rFonts w:ascii="方正小标宋简体" w:eastAsia="方正小标宋简体" w:hAnsi="Times New Roman" w:cs="Times New Roman" w:hint="eastAsia"/>
          <w:spacing w:val="10"/>
          <w:sz w:val="44"/>
          <w:szCs w:val="44"/>
        </w:rPr>
        <w:t>”</w:t>
      </w:r>
      <w:r w:rsidRPr="005178ED">
        <w:rPr>
          <w:rFonts w:ascii="方正小标宋简体" w:eastAsia="方正小标宋简体" w:hAnsi="Times New Roman" w:cs="Times New Roman" w:hint="eastAsia"/>
          <w:spacing w:val="10"/>
          <w:sz w:val="44"/>
          <w:szCs w:val="44"/>
        </w:rPr>
        <w:t>奖</w:t>
      </w:r>
      <w:r w:rsidR="00C020A9" w:rsidRPr="005178ED">
        <w:rPr>
          <w:rFonts w:ascii="方正小标宋简体" w:eastAsia="方正小标宋简体" w:hAnsi="Times New Roman" w:cs="Times New Roman"/>
          <w:spacing w:val="10"/>
          <w:sz w:val="44"/>
          <w:szCs w:val="44"/>
        </w:rPr>
        <w:t>评选</w:t>
      </w:r>
      <w:r w:rsidRPr="005178ED">
        <w:rPr>
          <w:rFonts w:ascii="方正小标宋简体" w:eastAsia="方正小标宋简体" w:hAnsi="Times New Roman" w:cs="Times New Roman" w:hint="eastAsia"/>
          <w:spacing w:val="10"/>
          <w:sz w:val="44"/>
          <w:szCs w:val="44"/>
        </w:rPr>
        <w:t>实施办法</w:t>
      </w:r>
    </w:p>
    <w:p w14:paraId="3EA77120" w14:textId="16DF79A3" w:rsidR="00C91A81" w:rsidRPr="005178ED" w:rsidRDefault="00C91A81" w:rsidP="00C834C7">
      <w:pPr>
        <w:jc w:val="center"/>
        <w:rPr>
          <w:rFonts w:ascii="方正小标宋简体" w:eastAsia="方正小标宋简体" w:hAnsi="Times New Roman" w:cs="Times New Roman"/>
          <w:spacing w:val="10"/>
          <w:sz w:val="44"/>
          <w:szCs w:val="44"/>
        </w:rPr>
      </w:pPr>
      <w:r w:rsidRPr="005178ED">
        <w:rPr>
          <w:rFonts w:ascii="方正小标宋简体" w:eastAsia="方正小标宋简体" w:hAnsi="Times New Roman" w:cs="Times New Roman" w:hint="eastAsia"/>
          <w:spacing w:val="10"/>
          <w:sz w:val="44"/>
          <w:szCs w:val="44"/>
        </w:rPr>
        <w:t>（试行）</w:t>
      </w:r>
    </w:p>
    <w:p w14:paraId="164A111F" w14:textId="77777777" w:rsidR="005178ED" w:rsidRPr="00C834C7" w:rsidRDefault="005178ED" w:rsidP="00C834C7">
      <w:pPr>
        <w:jc w:val="center"/>
        <w:rPr>
          <w:rFonts w:ascii="方正小标宋简体" w:eastAsia="方正小标宋简体" w:hAnsi="Times New Roman" w:cs="Times New Roman" w:hint="eastAsia"/>
          <w:spacing w:val="10"/>
          <w:sz w:val="44"/>
          <w:szCs w:val="44"/>
        </w:rPr>
      </w:pPr>
    </w:p>
    <w:p w14:paraId="197977BC" w14:textId="550A4E6B" w:rsidR="00C020A9" w:rsidRPr="00C834C7" w:rsidRDefault="00A252E5" w:rsidP="00C834C7">
      <w:pPr>
        <w:pStyle w:val="a7"/>
        <w:adjustRightInd w:val="0"/>
        <w:snapToGrid w:val="0"/>
        <w:spacing w:before="0" w:beforeAutospacing="0" w:after="0" w:afterAutospacing="0" w:line="560" w:lineRule="exact"/>
        <w:ind w:firstLineChars="200" w:firstLine="640"/>
        <w:jc w:val="both"/>
        <w:rPr>
          <w:rFonts w:ascii="仿宋_GB2312" w:eastAsia="仿宋_GB2312" w:cs="Times New Roman"/>
          <w:sz w:val="32"/>
          <w:szCs w:val="32"/>
        </w:rPr>
      </w:pPr>
      <w:r w:rsidRPr="00C834C7">
        <w:rPr>
          <w:rFonts w:ascii="仿宋_GB2312" w:eastAsia="仿宋_GB2312" w:cs="Times New Roman" w:hint="eastAsia"/>
          <w:sz w:val="32"/>
          <w:szCs w:val="32"/>
        </w:rPr>
        <w:t>为深入学习贯彻全国高校思想政治工作会议、全国教育大会和学校</w:t>
      </w:r>
      <w:proofErr w:type="gramStart"/>
      <w:r w:rsidRPr="00C834C7">
        <w:rPr>
          <w:rFonts w:ascii="仿宋_GB2312" w:eastAsia="仿宋_GB2312" w:cs="Times New Roman" w:hint="eastAsia"/>
          <w:sz w:val="32"/>
          <w:szCs w:val="32"/>
        </w:rPr>
        <w:t>思政课</w:t>
      </w:r>
      <w:proofErr w:type="gramEnd"/>
      <w:r w:rsidRPr="00C834C7">
        <w:rPr>
          <w:rFonts w:ascii="仿宋_GB2312" w:eastAsia="仿宋_GB2312" w:cs="Times New Roman" w:hint="eastAsia"/>
          <w:sz w:val="32"/>
          <w:szCs w:val="32"/>
        </w:rPr>
        <w:t>教师座谈会精神，以习近平新时代中国特色社会主义思想为指导，大力培养选树新时代大学生先进榜样，引导东南学子不忘初心、砥砺前行，成长为具有家国情怀和国际视野、担当引领未来和造福人类的领军人才，</w:t>
      </w:r>
      <w:r w:rsidR="00C020A9" w:rsidRPr="00C834C7">
        <w:rPr>
          <w:rFonts w:ascii="仿宋_GB2312" w:eastAsia="仿宋_GB2312" w:cs="Times New Roman"/>
          <w:sz w:val="32"/>
          <w:szCs w:val="32"/>
        </w:rPr>
        <w:t>根据《普通高等学校学生管理规定》，结合我校实际情况，制定本办法。</w:t>
      </w:r>
    </w:p>
    <w:p w14:paraId="7C71EF14" w14:textId="689CA458" w:rsidR="00A252E5" w:rsidRPr="00C834C7" w:rsidRDefault="00A252E5" w:rsidP="00C834C7">
      <w:pPr>
        <w:pStyle w:val="a7"/>
        <w:adjustRightInd w:val="0"/>
        <w:snapToGrid w:val="0"/>
        <w:spacing w:before="0" w:beforeAutospacing="0" w:after="0" w:afterAutospacing="0" w:line="560" w:lineRule="exact"/>
        <w:ind w:firstLineChars="200" w:firstLine="643"/>
        <w:jc w:val="both"/>
        <w:rPr>
          <w:rFonts w:ascii="仿宋_GB2312" w:eastAsia="仿宋_GB2312" w:cs="Times New Roman"/>
          <w:b/>
          <w:bCs/>
          <w:sz w:val="32"/>
          <w:szCs w:val="32"/>
        </w:rPr>
      </w:pPr>
      <w:r w:rsidRPr="00C834C7">
        <w:rPr>
          <w:rFonts w:ascii="仿宋_GB2312" w:eastAsia="仿宋_GB2312" w:cs="Times New Roman" w:hint="eastAsia"/>
          <w:b/>
          <w:bCs/>
          <w:sz w:val="32"/>
          <w:szCs w:val="32"/>
        </w:rPr>
        <w:t>第一条</w:t>
      </w:r>
      <w:r w:rsidRPr="00C834C7">
        <w:rPr>
          <w:rFonts w:ascii="仿宋_GB2312" w:eastAsia="仿宋_GB2312" w:cs="Times New Roman"/>
          <w:b/>
          <w:bCs/>
          <w:sz w:val="32"/>
          <w:szCs w:val="32"/>
        </w:rPr>
        <w:t xml:space="preserve"> </w:t>
      </w:r>
      <w:r w:rsidR="00C020A9" w:rsidRPr="00C834C7">
        <w:rPr>
          <w:rFonts w:ascii="仿宋_GB2312" w:eastAsia="仿宋_GB2312" w:cs="Times New Roman"/>
          <w:b/>
          <w:bCs/>
          <w:sz w:val="32"/>
          <w:szCs w:val="32"/>
        </w:rPr>
        <w:t>评选</w:t>
      </w:r>
      <w:r w:rsidRPr="00C834C7">
        <w:rPr>
          <w:rFonts w:ascii="仿宋_GB2312" w:eastAsia="仿宋_GB2312" w:cs="Times New Roman"/>
          <w:b/>
          <w:bCs/>
          <w:sz w:val="32"/>
          <w:szCs w:val="32"/>
        </w:rPr>
        <w:t>对象</w:t>
      </w:r>
    </w:p>
    <w:p w14:paraId="1AB69F2B" w14:textId="7EE48007" w:rsidR="000C5C83" w:rsidRPr="00C834C7" w:rsidRDefault="00A252E5" w:rsidP="00C834C7">
      <w:pPr>
        <w:pStyle w:val="a7"/>
        <w:adjustRightInd w:val="0"/>
        <w:snapToGrid w:val="0"/>
        <w:spacing w:before="0" w:beforeAutospacing="0" w:after="0" w:afterAutospacing="0" w:line="560" w:lineRule="exact"/>
        <w:ind w:firstLineChars="200" w:firstLine="640"/>
        <w:jc w:val="both"/>
        <w:rPr>
          <w:rFonts w:ascii="仿宋_GB2312" w:eastAsia="仿宋_GB2312" w:cs="Times New Roman"/>
          <w:sz w:val="32"/>
          <w:szCs w:val="32"/>
        </w:rPr>
      </w:pPr>
      <w:r w:rsidRPr="00C834C7">
        <w:rPr>
          <w:rFonts w:ascii="仿宋_GB2312" w:eastAsia="仿宋_GB2312" w:cs="Times New Roman"/>
          <w:sz w:val="32"/>
          <w:szCs w:val="32"/>
        </w:rPr>
        <w:t>东南大学在籍</w:t>
      </w:r>
      <w:r w:rsidRPr="00C834C7">
        <w:rPr>
          <w:rFonts w:ascii="仿宋_GB2312" w:eastAsia="仿宋_GB2312" w:cs="Times New Roman" w:hint="eastAsia"/>
          <w:sz w:val="32"/>
          <w:szCs w:val="32"/>
        </w:rPr>
        <w:t>在校的</w:t>
      </w:r>
      <w:r w:rsidRPr="00C834C7">
        <w:rPr>
          <w:rFonts w:ascii="仿宋_GB2312" w:eastAsia="仿宋_GB2312" w:cs="Times New Roman"/>
          <w:sz w:val="32"/>
          <w:szCs w:val="32"/>
        </w:rPr>
        <w:t>全日制本科学生。</w:t>
      </w:r>
    </w:p>
    <w:p w14:paraId="2CBDEBDD" w14:textId="794B42A4" w:rsidR="00A252E5" w:rsidRPr="00C834C7" w:rsidRDefault="00A252E5" w:rsidP="00C834C7">
      <w:pPr>
        <w:pStyle w:val="a7"/>
        <w:adjustRightInd w:val="0"/>
        <w:snapToGrid w:val="0"/>
        <w:spacing w:before="0" w:beforeAutospacing="0" w:after="0" w:afterAutospacing="0" w:line="560" w:lineRule="exact"/>
        <w:ind w:firstLineChars="200" w:firstLine="643"/>
        <w:jc w:val="both"/>
        <w:rPr>
          <w:rFonts w:ascii="仿宋_GB2312" w:eastAsia="仿宋_GB2312" w:cs="Times New Roman"/>
          <w:b/>
          <w:bCs/>
          <w:sz w:val="32"/>
          <w:szCs w:val="32"/>
        </w:rPr>
      </w:pPr>
      <w:r w:rsidRPr="00C834C7">
        <w:rPr>
          <w:rFonts w:ascii="仿宋_GB2312" w:eastAsia="仿宋_GB2312" w:cs="Times New Roman" w:hint="eastAsia"/>
          <w:b/>
          <w:bCs/>
          <w:sz w:val="32"/>
          <w:szCs w:val="32"/>
        </w:rPr>
        <w:t>第二条</w:t>
      </w:r>
      <w:r w:rsidRPr="00C834C7">
        <w:rPr>
          <w:rFonts w:ascii="仿宋_GB2312" w:eastAsia="仿宋_GB2312" w:cs="Times New Roman"/>
          <w:b/>
          <w:bCs/>
          <w:sz w:val="32"/>
          <w:szCs w:val="32"/>
        </w:rPr>
        <w:t xml:space="preserve"> </w:t>
      </w:r>
      <w:r w:rsidRPr="00C834C7">
        <w:rPr>
          <w:rFonts w:ascii="仿宋_GB2312" w:eastAsia="仿宋_GB2312" w:cs="Times New Roman" w:hint="eastAsia"/>
          <w:b/>
          <w:bCs/>
          <w:sz w:val="32"/>
          <w:szCs w:val="32"/>
        </w:rPr>
        <w:t>评选条件</w:t>
      </w:r>
    </w:p>
    <w:p w14:paraId="6750957A" w14:textId="77777777" w:rsidR="00A252E5" w:rsidRPr="00C834C7" w:rsidRDefault="00A252E5" w:rsidP="00C834C7">
      <w:pPr>
        <w:pStyle w:val="a7"/>
        <w:adjustRightInd w:val="0"/>
        <w:snapToGrid w:val="0"/>
        <w:spacing w:before="0" w:beforeAutospacing="0" w:after="0" w:afterAutospacing="0" w:line="560" w:lineRule="exact"/>
        <w:ind w:firstLineChars="200" w:firstLine="640"/>
        <w:jc w:val="both"/>
        <w:rPr>
          <w:rFonts w:ascii="仿宋_GB2312" w:eastAsia="仿宋_GB2312" w:cs="Times New Roman"/>
          <w:sz w:val="32"/>
          <w:szCs w:val="32"/>
        </w:rPr>
      </w:pPr>
      <w:r w:rsidRPr="00C834C7">
        <w:rPr>
          <w:rFonts w:ascii="仿宋_GB2312" w:eastAsia="仿宋_GB2312" w:cs="Times New Roman"/>
          <w:sz w:val="32"/>
          <w:szCs w:val="32"/>
        </w:rPr>
        <w:t>1.热爱社会主义祖国，拥护中国共产党的领导</w:t>
      </w:r>
      <w:r w:rsidRPr="00C834C7">
        <w:rPr>
          <w:rFonts w:ascii="仿宋_GB2312" w:eastAsia="仿宋_GB2312" w:cs="Times New Roman" w:hint="eastAsia"/>
          <w:sz w:val="32"/>
          <w:szCs w:val="32"/>
        </w:rPr>
        <w:t>。</w:t>
      </w:r>
    </w:p>
    <w:p w14:paraId="19835CCA" w14:textId="3129E8D6" w:rsidR="00A252E5" w:rsidRPr="00C834C7" w:rsidRDefault="00A252E5" w:rsidP="00C834C7">
      <w:pPr>
        <w:pStyle w:val="a7"/>
        <w:adjustRightInd w:val="0"/>
        <w:snapToGrid w:val="0"/>
        <w:spacing w:before="0" w:beforeAutospacing="0" w:after="0" w:afterAutospacing="0" w:line="560" w:lineRule="exact"/>
        <w:ind w:firstLineChars="200" w:firstLine="640"/>
        <w:jc w:val="both"/>
        <w:rPr>
          <w:rFonts w:ascii="仿宋_GB2312" w:eastAsia="仿宋_GB2312" w:cs="Times New Roman"/>
          <w:sz w:val="32"/>
          <w:szCs w:val="32"/>
        </w:rPr>
      </w:pPr>
      <w:r w:rsidRPr="00C834C7">
        <w:rPr>
          <w:rFonts w:ascii="仿宋_GB2312" w:eastAsia="仿宋_GB2312" w:cs="Times New Roman"/>
          <w:sz w:val="32"/>
          <w:szCs w:val="32"/>
        </w:rPr>
        <w:t>2.遵守宪法和法律，遵守学校规章制度，诚实守信，道德品质优良</w:t>
      </w:r>
      <w:r w:rsidRPr="00C834C7">
        <w:rPr>
          <w:rFonts w:ascii="仿宋_GB2312" w:eastAsia="仿宋_GB2312" w:cs="Times New Roman" w:hint="eastAsia"/>
          <w:sz w:val="32"/>
          <w:szCs w:val="32"/>
        </w:rPr>
        <w:t>，</w:t>
      </w:r>
      <w:r w:rsidRPr="00C834C7">
        <w:rPr>
          <w:rFonts w:ascii="仿宋_GB2312" w:eastAsia="仿宋_GB2312" w:cs="Times New Roman"/>
          <w:sz w:val="32"/>
          <w:szCs w:val="32"/>
        </w:rPr>
        <w:t>热爱</w:t>
      </w:r>
      <w:r w:rsidRPr="00C834C7">
        <w:rPr>
          <w:rFonts w:ascii="仿宋_GB2312" w:eastAsia="仿宋_GB2312" w:cs="Times New Roman" w:hint="eastAsia"/>
          <w:sz w:val="32"/>
          <w:szCs w:val="32"/>
        </w:rPr>
        <w:t>学习</w:t>
      </w:r>
      <w:r w:rsidRPr="00C834C7">
        <w:rPr>
          <w:rFonts w:ascii="仿宋_GB2312" w:eastAsia="仿宋_GB2312" w:cs="Times New Roman"/>
          <w:sz w:val="32"/>
          <w:szCs w:val="32"/>
        </w:rPr>
        <w:t>、态度端正</w:t>
      </w:r>
      <w:r w:rsidRPr="00C834C7">
        <w:rPr>
          <w:rFonts w:ascii="仿宋_GB2312" w:eastAsia="仿宋_GB2312" w:cs="Times New Roman" w:hint="eastAsia"/>
          <w:sz w:val="32"/>
          <w:szCs w:val="32"/>
        </w:rPr>
        <w:t>。</w:t>
      </w:r>
    </w:p>
    <w:p w14:paraId="79456506" w14:textId="31291E9F" w:rsidR="00DF27B7" w:rsidRPr="00C834C7" w:rsidRDefault="00A252E5" w:rsidP="00C834C7">
      <w:pPr>
        <w:pStyle w:val="a7"/>
        <w:adjustRightInd w:val="0"/>
        <w:snapToGrid w:val="0"/>
        <w:spacing w:before="0" w:beforeAutospacing="0" w:after="0" w:afterAutospacing="0" w:line="560" w:lineRule="exact"/>
        <w:ind w:firstLineChars="200" w:firstLine="640"/>
        <w:jc w:val="both"/>
        <w:rPr>
          <w:rFonts w:ascii="仿宋_GB2312" w:eastAsia="仿宋_GB2312" w:cs="Times New Roman"/>
          <w:sz w:val="32"/>
          <w:szCs w:val="32"/>
        </w:rPr>
      </w:pPr>
      <w:r w:rsidRPr="00C834C7">
        <w:rPr>
          <w:rFonts w:ascii="仿宋_GB2312" w:eastAsia="仿宋_GB2312" w:cs="Times New Roman" w:hint="eastAsia"/>
          <w:sz w:val="32"/>
          <w:szCs w:val="32"/>
        </w:rPr>
        <w:t>3</w:t>
      </w:r>
      <w:r w:rsidRPr="00C834C7">
        <w:rPr>
          <w:rFonts w:ascii="仿宋_GB2312" w:eastAsia="仿宋_GB2312" w:cs="Times New Roman"/>
          <w:sz w:val="32"/>
          <w:szCs w:val="32"/>
        </w:rPr>
        <w:t>.</w:t>
      </w:r>
      <w:r w:rsidR="00BE1621" w:rsidRPr="00C834C7">
        <w:rPr>
          <w:rFonts w:ascii="仿宋_GB2312" w:eastAsia="仿宋_GB2312" w:cs="Times New Roman" w:hint="eastAsia"/>
          <w:sz w:val="32"/>
          <w:szCs w:val="32"/>
        </w:rPr>
        <w:t xml:space="preserve"> 在思想</w:t>
      </w:r>
      <w:r w:rsidR="00FF2BBC">
        <w:rPr>
          <w:rFonts w:ascii="仿宋_GB2312" w:eastAsia="仿宋_GB2312" w:cs="Times New Roman" w:hint="eastAsia"/>
          <w:sz w:val="32"/>
          <w:szCs w:val="32"/>
        </w:rPr>
        <w:t>品德</w:t>
      </w:r>
      <w:r w:rsidR="00BE1621" w:rsidRPr="00C834C7">
        <w:rPr>
          <w:rFonts w:ascii="仿宋_GB2312" w:eastAsia="仿宋_GB2312" w:cs="Times New Roman" w:hint="eastAsia"/>
          <w:sz w:val="32"/>
          <w:szCs w:val="32"/>
        </w:rPr>
        <w:t>、</w:t>
      </w:r>
      <w:r w:rsidR="00FF2BBC">
        <w:rPr>
          <w:rFonts w:ascii="仿宋_GB2312" w:eastAsia="仿宋_GB2312" w:cs="Times New Roman" w:hint="eastAsia"/>
          <w:sz w:val="32"/>
          <w:szCs w:val="32"/>
        </w:rPr>
        <w:t>自强励志</w:t>
      </w:r>
      <w:r w:rsidR="00BE1621" w:rsidRPr="00C834C7">
        <w:rPr>
          <w:rFonts w:ascii="仿宋_GB2312" w:eastAsia="仿宋_GB2312" w:cs="Times New Roman" w:hint="eastAsia"/>
          <w:sz w:val="32"/>
          <w:szCs w:val="32"/>
        </w:rPr>
        <w:t>、学业科研、创新创业、</w:t>
      </w:r>
      <w:r w:rsidR="00FF2BBC">
        <w:rPr>
          <w:rFonts w:ascii="仿宋_GB2312" w:eastAsia="仿宋_GB2312" w:cs="Times New Roman" w:hint="eastAsia"/>
          <w:sz w:val="32"/>
          <w:szCs w:val="32"/>
        </w:rPr>
        <w:t>文体艺术</w:t>
      </w:r>
      <w:r w:rsidR="00BE1621" w:rsidRPr="00C834C7">
        <w:rPr>
          <w:rFonts w:ascii="仿宋_GB2312" w:eastAsia="仿宋_GB2312" w:cs="Times New Roman" w:hint="eastAsia"/>
          <w:sz w:val="32"/>
          <w:szCs w:val="32"/>
        </w:rPr>
        <w:t>、</w:t>
      </w:r>
      <w:r w:rsidR="00FF2BBC">
        <w:rPr>
          <w:rFonts w:ascii="仿宋_GB2312" w:eastAsia="仿宋_GB2312" w:cs="Times New Roman" w:hint="eastAsia"/>
          <w:sz w:val="32"/>
          <w:szCs w:val="32"/>
        </w:rPr>
        <w:t>劳动实践、</w:t>
      </w:r>
      <w:r w:rsidR="009318E8">
        <w:rPr>
          <w:rFonts w:ascii="仿宋_GB2312" w:eastAsia="仿宋_GB2312" w:cs="Times New Roman" w:hint="eastAsia"/>
          <w:sz w:val="32"/>
          <w:szCs w:val="32"/>
        </w:rPr>
        <w:t>国防实践</w:t>
      </w:r>
      <w:r w:rsidR="00BE1621" w:rsidRPr="00C834C7">
        <w:rPr>
          <w:rFonts w:ascii="仿宋_GB2312" w:eastAsia="仿宋_GB2312" w:cs="Times New Roman" w:hint="eastAsia"/>
          <w:sz w:val="32"/>
          <w:szCs w:val="32"/>
        </w:rPr>
        <w:t>、</w:t>
      </w:r>
      <w:r w:rsidR="00FF2BBC">
        <w:rPr>
          <w:rFonts w:ascii="仿宋_GB2312" w:eastAsia="仿宋_GB2312" w:cs="Times New Roman" w:hint="eastAsia"/>
          <w:sz w:val="32"/>
          <w:szCs w:val="32"/>
        </w:rPr>
        <w:t>社会工作</w:t>
      </w:r>
      <w:r w:rsidR="00BE1621" w:rsidRPr="00C834C7">
        <w:rPr>
          <w:rFonts w:ascii="仿宋_GB2312" w:eastAsia="仿宋_GB2312" w:cs="Times New Roman" w:hint="eastAsia"/>
          <w:sz w:val="32"/>
          <w:szCs w:val="32"/>
        </w:rPr>
        <w:t>等方面表现突出的，德智体美劳全面</w:t>
      </w:r>
      <w:r w:rsidR="00DF27B7" w:rsidRPr="00C834C7">
        <w:rPr>
          <w:rFonts w:ascii="仿宋_GB2312" w:eastAsia="仿宋_GB2312" w:cs="Times New Roman" w:hint="eastAsia"/>
          <w:sz w:val="32"/>
          <w:szCs w:val="32"/>
        </w:rPr>
        <w:t>发展，具有家国情怀和国际视野、担当引领未来和造福人类的领军人才。</w:t>
      </w:r>
    </w:p>
    <w:p w14:paraId="5F8B6156" w14:textId="53A197B2" w:rsidR="00A252E5" w:rsidRPr="00C834C7" w:rsidRDefault="00A252E5" w:rsidP="00C834C7">
      <w:pPr>
        <w:pStyle w:val="a7"/>
        <w:adjustRightInd w:val="0"/>
        <w:snapToGrid w:val="0"/>
        <w:spacing w:before="0" w:beforeAutospacing="0" w:after="0" w:afterAutospacing="0" w:line="560" w:lineRule="exact"/>
        <w:ind w:firstLineChars="200" w:firstLine="640"/>
        <w:jc w:val="both"/>
        <w:rPr>
          <w:rFonts w:ascii="仿宋_GB2312" w:eastAsia="仿宋_GB2312" w:cs="Times New Roman"/>
          <w:sz w:val="32"/>
          <w:szCs w:val="32"/>
        </w:rPr>
      </w:pPr>
      <w:r w:rsidRPr="00C834C7">
        <w:rPr>
          <w:rFonts w:ascii="仿宋_GB2312" w:eastAsia="仿宋_GB2312" w:cs="Times New Roman"/>
          <w:sz w:val="32"/>
          <w:szCs w:val="32"/>
        </w:rPr>
        <w:t>4.行为规范综合考评</w:t>
      </w:r>
      <w:r w:rsidRPr="00C834C7">
        <w:rPr>
          <w:rFonts w:ascii="仿宋_GB2312" w:eastAsia="仿宋_GB2312" w:cs="Times New Roman" w:hint="eastAsia"/>
          <w:sz w:val="32"/>
          <w:szCs w:val="32"/>
        </w:rPr>
        <w:t>优</w:t>
      </w:r>
      <w:r w:rsidRPr="00C834C7">
        <w:rPr>
          <w:rFonts w:ascii="仿宋_GB2312" w:eastAsia="仿宋_GB2312" w:cs="Times New Roman"/>
          <w:sz w:val="32"/>
          <w:szCs w:val="32"/>
        </w:rPr>
        <w:t>，</w:t>
      </w:r>
      <w:r w:rsidR="002E7DA3" w:rsidRPr="00C834C7">
        <w:rPr>
          <w:rFonts w:ascii="仿宋_GB2312" w:eastAsia="仿宋_GB2312" w:cs="Times New Roman" w:hint="eastAsia"/>
          <w:sz w:val="32"/>
          <w:szCs w:val="32"/>
        </w:rPr>
        <w:t>本</w:t>
      </w:r>
      <w:proofErr w:type="gramStart"/>
      <w:r w:rsidR="002E7DA3" w:rsidRPr="00C834C7">
        <w:rPr>
          <w:rFonts w:ascii="仿宋_GB2312" w:eastAsia="仿宋_GB2312" w:cs="Times New Roman" w:hint="eastAsia"/>
          <w:sz w:val="32"/>
          <w:szCs w:val="32"/>
        </w:rPr>
        <w:t>学年</w:t>
      </w:r>
      <w:r w:rsidRPr="00C834C7">
        <w:rPr>
          <w:rFonts w:ascii="仿宋_GB2312" w:eastAsia="仿宋_GB2312" w:cs="Times New Roman" w:hint="eastAsia"/>
          <w:sz w:val="32"/>
          <w:szCs w:val="32"/>
        </w:rPr>
        <w:t>绩点排名</w:t>
      </w:r>
      <w:proofErr w:type="gramEnd"/>
      <w:r w:rsidRPr="00C834C7">
        <w:rPr>
          <w:rFonts w:ascii="仿宋_GB2312" w:eastAsia="仿宋_GB2312" w:cs="Times New Roman" w:hint="eastAsia"/>
          <w:sz w:val="32"/>
          <w:szCs w:val="32"/>
        </w:rPr>
        <w:t>在本专业前</w:t>
      </w:r>
      <w:r w:rsidRPr="00C834C7">
        <w:rPr>
          <w:rFonts w:ascii="仿宋_GB2312" w:eastAsia="仿宋_GB2312" w:cs="Times New Roman"/>
          <w:sz w:val="32"/>
          <w:szCs w:val="32"/>
        </w:rPr>
        <w:t>50%</w:t>
      </w:r>
      <w:r w:rsidRPr="00C834C7">
        <w:rPr>
          <w:rFonts w:ascii="仿宋_GB2312" w:eastAsia="仿宋_GB2312" w:cs="Times New Roman" w:hint="eastAsia"/>
          <w:sz w:val="32"/>
          <w:szCs w:val="32"/>
        </w:rPr>
        <w:t>。如</w:t>
      </w:r>
      <w:r w:rsidRPr="00C834C7">
        <w:rPr>
          <w:rFonts w:ascii="仿宋_GB2312" w:eastAsia="仿宋_GB2312" w:cs="Times New Roman"/>
          <w:sz w:val="32"/>
          <w:szCs w:val="32"/>
        </w:rPr>
        <w:t>在其他方面表现非常突出</w:t>
      </w:r>
      <w:r w:rsidRPr="00C834C7">
        <w:rPr>
          <w:rFonts w:ascii="仿宋_GB2312" w:eastAsia="仿宋_GB2312" w:cs="Times New Roman" w:hint="eastAsia"/>
          <w:sz w:val="32"/>
          <w:szCs w:val="32"/>
        </w:rPr>
        <w:t>，</w:t>
      </w:r>
      <w:r w:rsidR="002E7DA3" w:rsidRPr="00C834C7">
        <w:rPr>
          <w:rFonts w:ascii="仿宋_GB2312" w:eastAsia="仿宋_GB2312" w:cs="Times New Roman"/>
          <w:sz w:val="32"/>
          <w:szCs w:val="32"/>
        </w:rPr>
        <w:t>本</w:t>
      </w:r>
      <w:proofErr w:type="gramStart"/>
      <w:r w:rsidR="002E7DA3" w:rsidRPr="00C834C7">
        <w:rPr>
          <w:rFonts w:ascii="仿宋_GB2312" w:eastAsia="仿宋_GB2312" w:cs="Times New Roman" w:hint="eastAsia"/>
          <w:sz w:val="32"/>
          <w:szCs w:val="32"/>
        </w:rPr>
        <w:t>学年</w:t>
      </w:r>
      <w:r w:rsidRPr="00C834C7">
        <w:rPr>
          <w:rFonts w:ascii="仿宋_GB2312" w:eastAsia="仿宋_GB2312" w:cs="Times New Roman" w:hint="eastAsia"/>
          <w:sz w:val="32"/>
          <w:szCs w:val="32"/>
        </w:rPr>
        <w:t>绩点排名</w:t>
      </w:r>
      <w:proofErr w:type="gramEnd"/>
      <w:r w:rsidRPr="00C834C7">
        <w:rPr>
          <w:rFonts w:ascii="仿宋_GB2312" w:eastAsia="仿宋_GB2312" w:cs="Times New Roman" w:hint="eastAsia"/>
          <w:sz w:val="32"/>
          <w:szCs w:val="32"/>
        </w:rPr>
        <w:t>未达到在</w:t>
      </w:r>
      <w:r w:rsidRPr="00C834C7">
        <w:rPr>
          <w:rFonts w:ascii="仿宋_GB2312" w:eastAsia="仿宋_GB2312" w:cs="Times New Roman" w:hint="eastAsia"/>
          <w:sz w:val="32"/>
          <w:szCs w:val="32"/>
        </w:rPr>
        <w:lastRenderedPageBreak/>
        <w:t>本专业前</w:t>
      </w:r>
      <w:r w:rsidRPr="00C834C7">
        <w:rPr>
          <w:rFonts w:ascii="仿宋_GB2312" w:eastAsia="仿宋_GB2312" w:cs="Times New Roman"/>
          <w:sz w:val="32"/>
          <w:szCs w:val="32"/>
        </w:rPr>
        <w:t>50%</w:t>
      </w:r>
      <w:r w:rsidRPr="00C834C7">
        <w:rPr>
          <w:rFonts w:ascii="仿宋_GB2312" w:eastAsia="仿宋_GB2312" w:cs="Times New Roman" w:hint="eastAsia"/>
          <w:sz w:val="32"/>
          <w:szCs w:val="32"/>
        </w:rPr>
        <w:t>，</w:t>
      </w:r>
      <w:proofErr w:type="gramStart"/>
      <w:r w:rsidRPr="00C834C7">
        <w:rPr>
          <w:rFonts w:ascii="仿宋_GB2312" w:eastAsia="仿宋_GB2312" w:cs="Times New Roman" w:hint="eastAsia"/>
          <w:sz w:val="32"/>
          <w:szCs w:val="32"/>
        </w:rPr>
        <w:t>但</w:t>
      </w:r>
      <w:r w:rsidR="00C73B1B" w:rsidRPr="00C834C7">
        <w:rPr>
          <w:rFonts w:ascii="仿宋_GB2312" w:eastAsia="仿宋_GB2312" w:cs="Times New Roman"/>
          <w:sz w:val="32"/>
          <w:szCs w:val="32"/>
        </w:rPr>
        <w:t>绩点</w:t>
      </w:r>
      <w:proofErr w:type="gramEnd"/>
      <w:r w:rsidRPr="00C834C7">
        <w:rPr>
          <w:rFonts w:ascii="仿宋_GB2312" w:eastAsia="仿宋_GB2312" w:cs="Times New Roman"/>
          <w:sz w:val="32"/>
          <w:szCs w:val="32"/>
        </w:rPr>
        <w:t>达到</w:t>
      </w:r>
      <w:r w:rsidRPr="00C834C7">
        <w:rPr>
          <w:rFonts w:ascii="仿宋_GB2312" w:eastAsia="仿宋_GB2312" w:cs="Times New Roman" w:hint="eastAsia"/>
          <w:sz w:val="32"/>
          <w:szCs w:val="32"/>
        </w:rPr>
        <w:t>2.</w:t>
      </w:r>
      <w:r w:rsidRPr="00C834C7">
        <w:rPr>
          <w:rFonts w:ascii="仿宋_GB2312" w:eastAsia="仿宋_GB2312" w:cs="Times New Roman"/>
          <w:sz w:val="32"/>
          <w:szCs w:val="32"/>
        </w:rPr>
        <w:t>5</w:t>
      </w:r>
      <w:r w:rsidR="00C73B1B" w:rsidRPr="00C834C7">
        <w:rPr>
          <w:rFonts w:ascii="仿宋_GB2312" w:eastAsia="仿宋_GB2312" w:cs="Times New Roman"/>
          <w:sz w:val="32"/>
          <w:szCs w:val="32"/>
        </w:rPr>
        <w:t>以上</w:t>
      </w:r>
      <w:r w:rsidRPr="00C834C7">
        <w:rPr>
          <w:rFonts w:ascii="仿宋_GB2312" w:eastAsia="仿宋_GB2312" w:cs="Times New Roman" w:hint="eastAsia"/>
          <w:sz w:val="32"/>
          <w:szCs w:val="32"/>
        </w:rPr>
        <w:t>的</w:t>
      </w:r>
      <w:r w:rsidRPr="00C834C7">
        <w:rPr>
          <w:rFonts w:ascii="仿宋_GB2312" w:eastAsia="仿宋_GB2312" w:cs="Times New Roman"/>
          <w:sz w:val="32"/>
          <w:szCs w:val="32"/>
        </w:rPr>
        <w:t>学生，</w:t>
      </w:r>
      <w:r w:rsidR="00C020A9" w:rsidRPr="00C834C7">
        <w:rPr>
          <w:rFonts w:ascii="仿宋_GB2312" w:eastAsia="仿宋_GB2312" w:cs="Times New Roman" w:hint="eastAsia"/>
          <w:sz w:val="32"/>
          <w:szCs w:val="32"/>
        </w:rPr>
        <w:t>行为规范综合考评良及以上，</w:t>
      </w:r>
      <w:r w:rsidRPr="00C834C7">
        <w:rPr>
          <w:rFonts w:ascii="仿宋_GB2312" w:eastAsia="仿宋_GB2312" w:cs="Times New Roman"/>
          <w:sz w:val="32"/>
          <w:szCs w:val="32"/>
        </w:rPr>
        <w:t>可向</w:t>
      </w:r>
      <w:r w:rsidRPr="00C834C7">
        <w:rPr>
          <w:rFonts w:ascii="仿宋_GB2312" w:eastAsia="仿宋_GB2312" w:cs="Times New Roman" w:hint="eastAsia"/>
          <w:sz w:val="32"/>
          <w:szCs w:val="32"/>
        </w:rPr>
        <w:t>学院</w:t>
      </w:r>
      <w:r w:rsidRPr="00C834C7">
        <w:rPr>
          <w:rFonts w:ascii="仿宋_GB2312" w:eastAsia="仿宋_GB2312" w:cs="Times New Roman"/>
          <w:sz w:val="32"/>
          <w:szCs w:val="32"/>
        </w:rPr>
        <w:t>提出破格申请</w:t>
      </w:r>
      <w:r w:rsidRPr="00C834C7">
        <w:rPr>
          <w:rFonts w:ascii="仿宋_GB2312" w:eastAsia="仿宋_GB2312" w:cs="Times New Roman" w:hint="eastAsia"/>
          <w:sz w:val="32"/>
          <w:szCs w:val="32"/>
        </w:rPr>
        <w:t>，但需提交详细的证明材料，证明材料须经学院审核确认</w:t>
      </w:r>
      <w:r w:rsidR="00C020A9" w:rsidRPr="00C834C7">
        <w:rPr>
          <w:rFonts w:ascii="仿宋_GB2312" w:eastAsia="仿宋_GB2312" w:cs="Times New Roman"/>
          <w:sz w:val="32"/>
          <w:szCs w:val="32"/>
        </w:rPr>
        <w:t>并</w:t>
      </w:r>
      <w:r w:rsidR="00C020A9" w:rsidRPr="00C834C7">
        <w:rPr>
          <w:rFonts w:ascii="仿宋_GB2312" w:eastAsia="仿宋_GB2312" w:cs="Times New Roman" w:hint="eastAsia"/>
          <w:sz w:val="32"/>
          <w:szCs w:val="32"/>
        </w:rPr>
        <w:t>盖章</w:t>
      </w:r>
      <w:r w:rsidRPr="00C834C7">
        <w:rPr>
          <w:rFonts w:ascii="仿宋_GB2312" w:eastAsia="仿宋_GB2312" w:cs="Times New Roman"/>
          <w:sz w:val="32"/>
          <w:szCs w:val="32"/>
        </w:rPr>
        <w:t>。</w:t>
      </w:r>
    </w:p>
    <w:p w14:paraId="012203AD" w14:textId="77777777" w:rsidR="00A252E5" w:rsidRPr="00C834C7" w:rsidRDefault="00A252E5" w:rsidP="00C834C7">
      <w:pPr>
        <w:pStyle w:val="a7"/>
        <w:adjustRightInd w:val="0"/>
        <w:snapToGrid w:val="0"/>
        <w:spacing w:before="0" w:beforeAutospacing="0" w:after="0" w:afterAutospacing="0" w:line="560" w:lineRule="exact"/>
        <w:ind w:firstLineChars="200" w:firstLine="640"/>
        <w:jc w:val="both"/>
        <w:rPr>
          <w:rFonts w:ascii="仿宋_GB2312" w:eastAsia="仿宋_GB2312" w:cs="Times New Roman"/>
          <w:sz w:val="32"/>
          <w:szCs w:val="32"/>
        </w:rPr>
      </w:pPr>
      <w:r w:rsidRPr="00C834C7">
        <w:rPr>
          <w:rFonts w:ascii="仿宋_GB2312" w:eastAsia="仿宋_GB2312" w:cs="Times New Roman" w:hint="eastAsia"/>
          <w:sz w:val="32"/>
          <w:szCs w:val="32"/>
        </w:rPr>
        <w:t>其他方面表现非常突出</w:t>
      </w:r>
      <w:r w:rsidRPr="00C834C7">
        <w:rPr>
          <w:rFonts w:ascii="仿宋_GB2312" w:eastAsia="仿宋_GB2312" w:cs="Times New Roman"/>
          <w:sz w:val="32"/>
          <w:szCs w:val="32"/>
        </w:rPr>
        <w:t>具体是指：</w:t>
      </w:r>
    </w:p>
    <w:p w14:paraId="10F3B8C0" w14:textId="77777777" w:rsidR="00A252E5" w:rsidRPr="00C834C7" w:rsidRDefault="00A252E5" w:rsidP="00C834C7">
      <w:pPr>
        <w:pStyle w:val="a7"/>
        <w:adjustRightInd w:val="0"/>
        <w:snapToGrid w:val="0"/>
        <w:spacing w:before="0" w:beforeAutospacing="0" w:after="0" w:afterAutospacing="0" w:line="560" w:lineRule="exact"/>
        <w:ind w:firstLineChars="200" w:firstLine="640"/>
        <w:jc w:val="both"/>
        <w:rPr>
          <w:rFonts w:ascii="仿宋_GB2312" w:eastAsia="仿宋_GB2312" w:cs="Times New Roman"/>
          <w:sz w:val="32"/>
          <w:szCs w:val="32"/>
        </w:rPr>
      </w:pPr>
      <w:r w:rsidRPr="00C834C7">
        <w:rPr>
          <w:rFonts w:ascii="仿宋_GB2312" w:eastAsia="仿宋_GB2312" w:cs="Times New Roman" w:hint="eastAsia"/>
          <w:sz w:val="32"/>
          <w:szCs w:val="32"/>
        </w:rPr>
        <w:t>（1）</w:t>
      </w:r>
      <w:r w:rsidRPr="00C834C7">
        <w:rPr>
          <w:rFonts w:ascii="仿宋_GB2312" w:eastAsia="仿宋_GB2312" w:cs="Times New Roman"/>
          <w:sz w:val="32"/>
          <w:szCs w:val="32"/>
        </w:rPr>
        <w:t>在社会主义精神文明建设中表现突出</w:t>
      </w:r>
      <w:r w:rsidRPr="00C834C7">
        <w:rPr>
          <w:rFonts w:ascii="仿宋_GB2312" w:eastAsia="仿宋_GB2312" w:cs="Times New Roman" w:hint="eastAsia"/>
          <w:sz w:val="32"/>
          <w:szCs w:val="32"/>
        </w:rPr>
        <w:t>，</w:t>
      </w:r>
      <w:r w:rsidRPr="00C834C7">
        <w:rPr>
          <w:rFonts w:ascii="仿宋_GB2312" w:eastAsia="仿宋_GB2312" w:cs="Times New Roman"/>
          <w:sz w:val="32"/>
          <w:szCs w:val="32"/>
        </w:rPr>
        <w:t>在本校、本地区产生重大影响，在全国产生较大影响，有助于树立良好的社会风尚。</w:t>
      </w:r>
    </w:p>
    <w:p w14:paraId="3C977B0B" w14:textId="17DB5446" w:rsidR="00A52373" w:rsidRPr="00C834C7" w:rsidRDefault="00A252E5" w:rsidP="00C834C7">
      <w:pPr>
        <w:pStyle w:val="a7"/>
        <w:adjustRightInd w:val="0"/>
        <w:snapToGrid w:val="0"/>
        <w:spacing w:before="0" w:beforeAutospacing="0" w:after="0" w:afterAutospacing="0" w:line="560" w:lineRule="exact"/>
        <w:ind w:firstLineChars="200" w:firstLine="640"/>
        <w:jc w:val="both"/>
        <w:rPr>
          <w:rFonts w:ascii="仿宋_GB2312" w:eastAsia="仿宋_GB2312" w:cs="Times New Roman"/>
          <w:sz w:val="32"/>
          <w:szCs w:val="32"/>
        </w:rPr>
      </w:pPr>
      <w:r w:rsidRPr="00C834C7">
        <w:rPr>
          <w:rFonts w:ascii="仿宋_GB2312" w:eastAsia="仿宋_GB2312" w:cs="Times New Roman" w:hint="eastAsia"/>
          <w:sz w:val="32"/>
          <w:szCs w:val="32"/>
        </w:rPr>
        <w:t>（2）</w:t>
      </w:r>
      <w:r w:rsidR="00A52373" w:rsidRPr="00C834C7">
        <w:rPr>
          <w:rFonts w:ascii="仿宋_GB2312" w:eastAsia="仿宋_GB2312" w:cs="Times New Roman" w:hint="eastAsia"/>
          <w:sz w:val="32"/>
          <w:szCs w:val="32"/>
        </w:rPr>
        <w:t>以第一作者发表的论文被</w:t>
      </w:r>
      <w:r w:rsidR="00A52373" w:rsidRPr="00C834C7">
        <w:rPr>
          <w:rFonts w:ascii="仿宋_GB2312" w:eastAsia="仿宋_GB2312" w:cs="Times New Roman"/>
          <w:sz w:val="32"/>
          <w:szCs w:val="32"/>
        </w:rPr>
        <w:t>SCI</w:t>
      </w:r>
      <w:r w:rsidR="00A52373" w:rsidRPr="00C834C7">
        <w:rPr>
          <w:rFonts w:ascii="仿宋_GB2312" w:eastAsia="仿宋_GB2312" w:cs="Times New Roman" w:hint="eastAsia"/>
          <w:sz w:val="32"/>
          <w:szCs w:val="32"/>
        </w:rPr>
        <w:t>、</w:t>
      </w:r>
      <w:r w:rsidR="00A52373" w:rsidRPr="00C834C7">
        <w:rPr>
          <w:rFonts w:ascii="仿宋_GB2312" w:eastAsia="仿宋_GB2312" w:cs="Times New Roman"/>
          <w:sz w:val="32"/>
          <w:szCs w:val="32"/>
        </w:rPr>
        <w:t>SSCI</w:t>
      </w:r>
      <w:r w:rsidR="00A52373" w:rsidRPr="00C834C7">
        <w:rPr>
          <w:rFonts w:ascii="仿宋_GB2312" w:eastAsia="仿宋_GB2312" w:cs="Times New Roman" w:hint="eastAsia"/>
          <w:sz w:val="32"/>
          <w:szCs w:val="32"/>
        </w:rPr>
        <w:t>、</w:t>
      </w:r>
      <w:r w:rsidR="00A52373" w:rsidRPr="00C834C7">
        <w:rPr>
          <w:rFonts w:ascii="仿宋_GB2312" w:eastAsia="仿宋_GB2312" w:cs="Times New Roman"/>
          <w:sz w:val="32"/>
          <w:szCs w:val="32"/>
        </w:rPr>
        <w:t>EI</w:t>
      </w:r>
      <w:r w:rsidR="00A52373" w:rsidRPr="00C834C7">
        <w:rPr>
          <w:rFonts w:ascii="仿宋_GB2312" w:eastAsia="仿宋_GB2312" w:cs="Times New Roman" w:hint="eastAsia"/>
          <w:sz w:val="32"/>
          <w:szCs w:val="32"/>
        </w:rPr>
        <w:t>、</w:t>
      </w:r>
      <w:r w:rsidR="00A52373" w:rsidRPr="00C834C7">
        <w:rPr>
          <w:rFonts w:ascii="仿宋_GB2312" w:eastAsia="仿宋_GB2312" w:cs="Times New Roman"/>
          <w:sz w:val="32"/>
          <w:szCs w:val="32"/>
        </w:rPr>
        <w:t>A&amp;HCI</w:t>
      </w:r>
      <w:r w:rsidR="00A52373" w:rsidRPr="00C834C7">
        <w:rPr>
          <w:rFonts w:ascii="仿宋_GB2312" w:eastAsia="仿宋_GB2312" w:cs="Times New Roman" w:hint="eastAsia"/>
          <w:sz w:val="32"/>
          <w:szCs w:val="32"/>
        </w:rPr>
        <w:t>、</w:t>
      </w:r>
      <w:r w:rsidR="00A52373" w:rsidRPr="00C834C7">
        <w:rPr>
          <w:rFonts w:ascii="仿宋_GB2312" w:eastAsia="仿宋_GB2312" w:cs="Times New Roman"/>
          <w:sz w:val="32"/>
          <w:szCs w:val="32"/>
        </w:rPr>
        <w:t>CSSCI</w:t>
      </w:r>
      <w:r w:rsidR="00A52373" w:rsidRPr="00C834C7">
        <w:rPr>
          <w:rFonts w:ascii="仿宋_GB2312" w:eastAsia="仿宋_GB2312" w:cs="Times New Roman" w:hint="eastAsia"/>
          <w:sz w:val="32"/>
          <w:szCs w:val="32"/>
        </w:rPr>
        <w:t>和</w:t>
      </w:r>
      <w:r w:rsidR="00A52373" w:rsidRPr="00C834C7">
        <w:rPr>
          <w:rFonts w:ascii="仿宋_GB2312" w:eastAsia="仿宋_GB2312" w:cs="Times New Roman"/>
          <w:sz w:val="32"/>
          <w:szCs w:val="32"/>
        </w:rPr>
        <w:t>CSCD</w:t>
      </w:r>
      <w:r w:rsidR="00A52373" w:rsidRPr="00C834C7">
        <w:rPr>
          <w:rFonts w:ascii="仿宋_GB2312" w:eastAsia="仿宋_GB2312" w:cs="Times New Roman" w:hint="eastAsia"/>
          <w:sz w:val="32"/>
          <w:szCs w:val="32"/>
        </w:rPr>
        <w:t>核心库及扩展库</w:t>
      </w:r>
      <w:r w:rsidR="00027605">
        <w:rPr>
          <w:rFonts w:ascii="仿宋_GB2312" w:eastAsia="仿宋_GB2312" w:cs="Times New Roman" w:hint="eastAsia"/>
          <w:sz w:val="32"/>
          <w:szCs w:val="32"/>
        </w:rPr>
        <w:t>、北大核心</w:t>
      </w:r>
      <w:r w:rsidR="00A52373" w:rsidRPr="00C834C7">
        <w:rPr>
          <w:rFonts w:ascii="仿宋_GB2312" w:eastAsia="仿宋_GB2312" w:cs="Times New Roman" w:hint="eastAsia"/>
          <w:sz w:val="32"/>
          <w:szCs w:val="32"/>
        </w:rPr>
        <w:t>全文收录，以第一、二作者出版学术专著。</w:t>
      </w:r>
      <w:r w:rsidR="00E04986" w:rsidRPr="00C834C7">
        <w:rPr>
          <w:rFonts w:ascii="仿宋_GB2312" w:eastAsia="仿宋_GB2312" w:cs="Times New Roman" w:hint="eastAsia"/>
          <w:sz w:val="32"/>
          <w:szCs w:val="32"/>
        </w:rPr>
        <w:t>（</w:t>
      </w:r>
      <w:r w:rsidR="00E04986">
        <w:rPr>
          <w:rFonts w:ascii="仿宋_GB2312" w:eastAsia="仿宋_GB2312" w:cs="Times New Roman" w:hint="eastAsia"/>
          <w:sz w:val="32"/>
          <w:szCs w:val="32"/>
        </w:rPr>
        <w:t>须提交检索报告</w:t>
      </w:r>
      <w:r w:rsidR="00E04986" w:rsidRPr="00C834C7">
        <w:rPr>
          <w:rFonts w:ascii="仿宋_GB2312" w:eastAsia="仿宋_GB2312" w:cs="Times New Roman" w:hint="eastAsia"/>
          <w:sz w:val="32"/>
          <w:szCs w:val="32"/>
        </w:rPr>
        <w:t>）</w:t>
      </w:r>
    </w:p>
    <w:p w14:paraId="7B01B439" w14:textId="29B24897" w:rsidR="00A52373" w:rsidRPr="00C834C7" w:rsidRDefault="00A252E5" w:rsidP="00C834C7">
      <w:pPr>
        <w:pStyle w:val="a7"/>
        <w:adjustRightInd w:val="0"/>
        <w:snapToGrid w:val="0"/>
        <w:spacing w:before="0" w:beforeAutospacing="0" w:after="0" w:afterAutospacing="0" w:line="560" w:lineRule="exact"/>
        <w:ind w:firstLineChars="200" w:firstLine="640"/>
        <w:jc w:val="both"/>
        <w:rPr>
          <w:rFonts w:ascii="仿宋_GB2312" w:eastAsia="仿宋_GB2312" w:cs="Times New Roman"/>
          <w:sz w:val="32"/>
          <w:szCs w:val="32"/>
        </w:rPr>
      </w:pPr>
      <w:r w:rsidRPr="00C834C7">
        <w:rPr>
          <w:rFonts w:ascii="仿宋_GB2312" w:eastAsia="仿宋_GB2312" w:cs="Times New Roman" w:hint="eastAsia"/>
          <w:sz w:val="32"/>
          <w:szCs w:val="32"/>
        </w:rPr>
        <w:t>（3）</w:t>
      </w:r>
      <w:r w:rsidR="006A379A" w:rsidRPr="00C834C7">
        <w:rPr>
          <w:rFonts w:ascii="仿宋_GB2312" w:eastAsia="仿宋_GB2312" w:cs="Times New Roman" w:hint="eastAsia"/>
          <w:sz w:val="32"/>
          <w:szCs w:val="32"/>
        </w:rPr>
        <w:t>在学科竞赛方面取得显著成绩，在国际和全国性专业学科竞赛中获得</w:t>
      </w:r>
      <w:r w:rsidR="00233E26">
        <w:rPr>
          <w:rFonts w:ascii="仿宋_GB2312" w:eastAsia="仿宋_GB2312" w:cs="Times New Roman" w:hint="eastAsia"/>
          <w:sz w:val="32"/>
          <w:szCs w:val="32"/>
        </w:rPr>
        <w:t>最高等级奖项</w:t>
      </w:r>
      <w:r w:rsidR="006A379A" w:rsidRPr="00C834C7">
        <w:rPr>
          <w:rFonts w:ascii="仿宋_GB2312" w:eastAsia="仿宋_GB2312" w:cs="Times New Roman" w:hint="eastAsia"/>
          <w:sz w:val="32"/>
          <w:szCs w:val="32"/>
        </w:rPr>
        <w:t>，在“挑战杯”全国大学生课外学术科技作品竞赛中获得特、一等奖，在“互联网</w:t>
      </w:r>
      <w:r w:rsidR="006A379A" w:rsidRPr="00C834C7">
        <w:rPr>
          <w:rFonts w:ascii="仿宋_GB2312" w:eastAsia="仿宋_GB2312" w:cs="Times New Roman"/>
          <w:sz w:val="32"/>
          <w:szCs w:val="32"/>
        </w:rPr>
        <w:t>+</w:t>
      </w:r>
      <w:r w:rsidR="006A379A" w:rsidRPr="00C834C7">
        <w:rPr>
          <w:rFonts w:ascii="仿宋_GB2312" w:eastAsia="仿宋_GB2312" w:cs="Times New Roman"/>
          <w:sz w:val="32"/>
          <w:szCs w:val="32"/>
        </w:rPr>
        <w:t>”</w:t>
      </w:r>
      <w:r w:rsidR="006A379A" w:rsidRPr="00C834C7">
        <w:rPr>
          <w:rFonts w:ascii="仿宋_GB2312" w:eastAsia="仿宋_GB2312" w:cs="Times New Roman"/>
          <w:sz w:val="32"/>
          <w:szCs w:val="32"/>
        </w:rPr>
        <w:t>中国国际大学生创新创业大赛、</w:t>
      </w:r>
      <w:r w:rsidR="006A379A" w:rsidRPr="00C834C7">
        <w:rPr>
          <w:rFonts w:ascii="仿宋_GB2312" w:eastAsia="仿宋_GB2312" w:cs="Times New Roman"/>
          <w:sz w:val="32"/>
          <w:szCs w:val="32"/>
        </w:rPr>
        <w:t>“</w:t>
      </w:r>
      <w:r w:rsidR="006A379A" w:rsidRPr="00C834C7">
        <w:rPr>
          <w:rFonts w:ascii="仿宋_GB2312" w:eastAsia="仿宋_GB2312" w:cs="Times New Roman"/>
          <w:sz w:val="32"/>
          <w:szCs w:val="32"/>
        </w:rPr>
        <w:t>挑战杯</w:t>
      </w:r>
      <w:r w:rsidR="006A379A" w:rsidRPr="00C834C7">
        <w:rPr>
          <w:rFonts w:ascii="仿宋_GB2312" w:eastAsia="仿宋_GB2312" w:cs="Times New Roman"/>
          <w:sz w:val="32"/>
          <w:szCs w:val="32"/>
        </w:rPr>
        <w:t>”</w:t>
      </w:r>
      <w:r w:rsidR="006A379A" w:rsidRPr="00C834C7">
        <w:rPr>
          <w:rFonts w:ascii="仿宋_GB2312" w:eastAsia="仿宋_GB2312" w:cs="Times New Roman"/>
          <w:sz w:val="32"/>
          <w:szCs w:val="32"/>
        </w:rPr>
        <w:t>中国大学生创业计划竞赛中获一等奖（获金奖）及以上奖励。</w:t>
      </w:r>
      <w:r w:rsidR="00225887">
        <w:rPr>
          <w:rFonts w:ascii="仿宋_GB2312" w:eastAsia="仿宋_GB2312" w:cs="Times New Roman" w:hint="eastAsia"/>
          <w:sz w:val="32"/>
          <w:szCs w:val="32"/>
        </w:rPr>
        <w:t>（</w:t>
      </w:r>
      <w:proofErr w:type="gramStart"/>
      <w:r w:rsidR="00225887">
        <w:rPr>
          <w:rFonts w:ascii="仿宋_GB2312" w:eastAsia="仿宋_GB2312" w:cs="Times New Roman" w:hint="eastAsia"/>
          <w:sz w:val="32"/>
          <w:szCs w:val="32"/>
        </w:rPr>
        <w:t>须</w:t>
      </w:r>
      <w:r w:rsidR="00233E26">
        <w:rPr>
          <w:rFonts w:ascii="仿宋_GB2312" w:eastAsia="仿宋_GB2312" w:cs="Times New Roman" w:hint="eastAsia"/>
          <w:sz w:val="32"/>
          <w:szCs w:val="32"/>
        </w:rPr>
        <w:t>相关</w:t>
      </w:r>
      <w:proofErr w:type="gramEnd"/>
      <w:r w:rsidR="00233E26">
        <w:rPr>
          <w:rFonts w:ascii="仿宋_GB2312" w:eastAsia="仿宋_GB2312" w:cs="Times New Roman" w:hint="eastAsia"/>
          <w:sz w:val="32"/>
          <w:szCs w:val="32"/>
        </w:rPr>
        <w:t>职能部门认定</w:t>
      </w:r>
      <w:r w:rsidR="00225887">
        <w:rPr>
          <w:rFonts w:ascii="仿宋_GB2312" w:eastAsia="仿宋_GB2312" w:cs="Times New Roman" w:hint="eastAsia"/>
          <w:sz w:val="32"/>
          <w:szCs w:val="32"/>
        </w:rPr>
        <w:t>）</w:t>
      </w:r>
    </w:p>
    <w:p w14:paraId="2BB56999" w14:textId="58377283" w:rsidR="00A52373" w:rsidRPr="00C834C7" w:rsidRDefault="00A252E5" w:rsidP="00C834C7">
      <w:pPr>
        <w:pStyle w:val="a7"/>
        <w:adjustRightInd w:val="0"/>
        <w:snapToGrid w:val="0"/>
        <w:spacing w:before="0" w:beforeAutospacing="0" w:after="0" w:afterAutospacing="0" w:line="560" w:lineRule="exact"/>
        <w:ind w:firstLineChars="200" w:firstLine="640"/>
        <w:jc w:val="both"/>
        <w:rPr>
          <w:rFonts w:ascii="仿宋_GB2312" w:eastAsia="仿宋_GB2312" w:cs="Times New Roman"/>
          <w:sz w:val="32"/>
          <w:szCs w:val="32"/>
        </w:rPr>
      </w:pPr>
      <w:r w:rsidRPr="00C834C7">
        <w:rPr>
          <w:rFonts w:ascii="仿宋_GB2312" w:eastAsia="仿宋_GB2312" w:cs="Times New Roman" w:hint="eastAsia"/>
          <w:sz w:val="32"/>
          <w:szCs w:val="32"/>
        </w:rPr>
        <w:t>（4）</w:t>
      </w:r>
      <w:r w:rsidR="00A52373" w:rsidRPr="00C834C7">
        <w:rPr>
          <w:rFonts w:ascii="仿宋_GB2312" w:eastAsia="仿宋_GB2312" w:cs="Times New Roman" w:hint="eastAsia"/>
          <w:sz w:val="32"/>
          <w:szCs w:val="32"/>
        </w:rPr>
        <w:t>在创新发明方面取得显著成绩，科研成果获省、部级以上奖励，学生本人必须以第一作者或第一发明人，获得国家专利，必须为发明专利且已被正式授权，学生本人必须为第一授权人。</w:t>
      </w:r>
      <w:r w:rsidR="00225887" w:rsidRPr="00C834C7">
        <w:rPr>
          <w:rFonts w:ascii="仿宋_GB2312" w:eastAsia="仿宋_GB2312" w:cs="Times New Roman" w:hint="eastAsia"/>
          <w:sz w:val="32"/>
          <w:szCs w:val="32"/>
        </w:rPr>
        <w:t>（</w:t>
      </w:r>
      <w:proofErr w:type="gramStart"/>
      <w:r w:rsidR="00225887" w:rsidRPr="00C834C7">
        <w:rPr>
          <w:rFonts w:ascii="仿宋_GB2312" w:eastAsia="仿宋_GB2312" w:cs="Times New Roman" w:hint="eastAsia"/>
          <w:sz w:val="32"/>
          <w:szCs w:val="32"/>
        </w:rPr>
        <w:t>须</w:t>
      </w:r>
      <w:r w:rsidR="00233E26">
        <w:rPr>
          <w:rFonts w:ascii="仿宋_GB2312" w:eastAsia="仿宋_GB2312" w:cs="Times New Roman" w:hint="eastAsia"/>
          <w:sz w:val="32"/>
          <w:szCs w:val="32"/>
        </w:rPr>
        <w:t>相关</w:t>
      </w:r>
      <w:proofErr w:type="gramEnd"/>
      <w:r w:rsidR="00233E26">
        <w:rPr>
          <w:rFonts w:ascii="仿宋_GB2312" w:eastAsia="仿宋_GB2312" w:cs="Times New Roman" w:hint="eastAsia"/>
          <w:sz w:val="32"/>
          <w:szCs w:val="32"/>
        </w:rPr>
        <w:t>职能部门认定</w:t>
      </w:r>
      <w:r w:rsidR="00225887" w:rsidRPr="00C834C7">
        <w:rPr>
          <w:rFonts w:ascii="仿宋_GB2312" w:eastAsia="仿宋_GB2312" w:cs="Times New Roman" w:hint="eastAsia"/>
          <w:sz w:val="32"/>
          <w:szCs w:val="32"/>
        </w:rPr>
        <w:t>）</w:t>
      </w:r>
    </w:p>
    <w:p w14:paraId="13D342B6" w14:textId="1AC63226" w:rsidR="00A52373" w:rsidRPr="00C834C7" w:rsidRDefault="00A252E5" w:rsidP="00C834C7">
      <w:pPr>
        <w:pStyle w:val="a7"/>
        <w:adjustRightInd w:val="0"/>
        <w:snapToGrid w:val="0"/>
        <w:spacing w:before="0" w:beforeAutospacing="0" w:after="0" w:afterAutospacing="0" w:line="560" w:lineRule="exact"/>
        <w:ind w:firstLineChars="200" w:firstLine="640"/>
        <w:jc w:val="both"/>
        <w:rPr>
          <w:rFonts w:ascii="仿宋_GB2312" w:eastAsia="仿宋_GB2312" w:cs="Times New Roman"/>
          <w:sz w:val="32"/>
          <w:szCs w:val="32"/>
        </w:rPr>
      </w:pPr>
      <w:r w:rsidRPr="00C834C7">
        <w:rPr>
          <w:rFonts w:ascii="仿宋_GB2312" w:eastAsia="仿宋_GB2312" w:cs="Times New Roman" w:hint="eastAsia"/>
          <w:sz w:val="32"/>
          <w:szCs w:val="32"/>
        </w:rPr>
        <w:t>（5）</w:t>
      </w:r>
      <w:r w:rsidR="00A52373" w:rsidRPr="00C834C7">
        <w:rPr>
          <w:rFonts w:ascii="仿宋_GB2312" w:eastAsia="仿宋_GB2312" w:cs="Times New Roman" w:hint="eastAsia"/>
          <w:sz w:val="32"/>
          <w:szCs w:val="32"/>
        </w:rPr>
        <w:t>非体育专业学生参加省级以上体育比赛获得个人或集体项目前三名；高水平运动员参加国际和全国性体育比赛获得个人项目或集体项目前三名。集体项目应为上场主力队员。</w:t>
      </w:r>
      <w:r w:rsidR="00225887">
        <w:rPr>
          <w:rFonts w:ascii="仿宋_GB2312" w:eastAsia="仿宋_GB2312" w:cs="Times New Roman" w:hint="eastAsia"/>
          <w:sz w:val="32"/>
          <w:szCs w:val="32"/>
        </w:rPr>
        <w:t>（须体育系</w:t>
      </w:r>
      <w:r w:rsidR="00233E26">
        <w:rPr>
          <w:rFonts w:ascii="仿宋_GB2312" w:eastAsia="仿宋_GB2312" w:cs="Times New Roman" w:hint="eastAsia"/>
          <w:sz w:val="32"/>
          <w:szCs w:val="32"/>
        </w:rPr>
        <w:t>认定</w:t>
      </w:r>
      <w:r w:rsidR="00225887">
        <w:rPr>
          <w:rFonts w:ascii="仿宋_GB2312" w:eastAsia="仿宋_GB2312" w:cs="Times New Roman" w:hint="eastAsia"/>
          <w:sz w:val="32"/>
          <w:szCs w:val="32"/>
        </w:rPr>
        <w:t>）</w:t>
      </w:r>
    </w:p>
    <w:p w14:paraId="0803E424" w14:textId="526CCE72" w:rsidR="00A252E5" w:rsidRPr="00C834C7" w:rsidRDefault="00A252E5" w:rsidP="00C834C7">
      <w:pPr>
        <w:pStyle w:val="a7"/>
        <w:adjustRightInd w:val="0"/>
        <w:snapToGrid w:val="0"/>
        <w:spacing w:before="0" w:beforeAutospacing="0" w:after="0" w:afterAutospacing="0" w:line="560" w:lineRule="exact"/>
        <w:ind w:firstLineChars="200" w:firstLine="640"/>
        <w:jc w:val="both"/>
        <w:rPr>
          <w:rFonts w:ascii="仿宋_GB2312" w:eastAsia="仿宋_GB2312" w:cs="Times New Roman"/>
          <w:sz w:val="32"/>
          <w:szCs w:val="32"/>
        </w:rPr>
      </w:pPr>
      <w:r w:rsidRPr="00C834C7">
        <w:rPr>
          <w:rFonts w:ascii="仿宋_GB2312" w:eastAsia="仿宋_GB2312" w:cs="Times New Roman" w:hint="eastAsia"/>
          <w:sz w:val="32"/>
          <w:szCs w:val="32"/>
        </w:rPr>
        <w:lastRenderedPageBreak/>
        <w:t>（6）</w:t>
      </w:r>
      <w:r w:rsidR="00A52373" w:rsidRPr="00C834C7">
        <w:rPr>
          <w:rFonts w:ascii="仿宋_GB2312" w:eastAsia="仿宋_GB2312" w:cs="Times New Roman" w:hint="eastAsia"/>
          <w:sz w:val="32"/>
          <w:szCs w:val="32"/>
        </w:rPr>
        <w:t>在艺术展演方面取得显著成绩，参加全国大学生艺术展演获得一、二等奖，参加省级艺术展演获得一等奖</w:t>
      </w:r>
      <w:r w:rsidR="00225887">
        <w:rPr>
          <w:rFonts w:ascii="仿宋_GB2312" w:eastAsia="仿宋_GB2312" w:cs="Times New Roman" w:hint="eastAsia"/>
          <w:sz w:val="32"/>
          <w:szCs w:val="32"/>
        </w:rPr>
        <w:t>。（须艺术指导中心</w:t>
      </w:r>
      <w:r w:rsidR="00233E26">
        <w:rPr>
          <w:rFonts w:ascii="仿宋_GB2312" w:eastAsia="仿宋_GB2312" w:cs="Times New Roman" w:hint="eastAsia"/>
          <w:sz w:val="32"/>
          <w:szCs w:val="32"/>
        </w:rPr>
        <w:t>认定</w:t>
      </w:r>
      <w:r w:rsidR="00225887">
        <w:rPr>
          <w:rFonts w:ascii="仿宋_GB2312" w:eastAsia="仿宋_GB2312" w:cs="Times New Roman" w:hint="eastAsia"/>
          <w:sz w:val="32"/>
          <w:szCs w:val="32"/>
        </w:rPr>
        <w:t>）</w:t>
      </w:r>
    </w:p>
    <w:p w14:paraId="1853ED9B" w14:textId="1F5D8D30" w:rsidR="00A252E5" w:rsidRPr="00C834C7" w:rsidRDefault="00A252E5" w:rsidP="00C834C7">
      <w:pPr>
        <w:pStyle w:val="a7"/>
        <w:adjustRightInd w:val="0"/>
        <w:snapToGrid w:val="0"/>
        <w:spacing w:before="0" w:beforeAutospacing="0" w:after="0" w:afterAutospacing="0" w:line="560" w:lineRule="exact"/>
        <w:ind w:firstLineChars="200" w:firstLine="640"/>
        <w:jc w:val="both"/>
        <w:rPr>
          <w:rFonts w:ascii="仿宋_GB2312" w:eastAsia="仿宋_GB2312" w:cs="Times New Roman"/>
          <w:sz w:val="32"/>
          <w:szCs w:val="32"/>
        </w:rPr>
      </w:pPr>
      <w:r w:rsidRPr="00C834C7">
        <w:rPr>
          <w:rFonts w:ascii="仿宋_GB2312" w:eastAsia="仿宋_GB2312" w:cs="Times New Roman" w:hint="eastAsia"/>
          <w:sz w:val="32"/>
          <w:szCs w:val="32"/>
        </w:rPr>
        <w:t>（7）</w:t>
      </w:r>
      <w:r w:rsidR="00A52373" w:rsidRPr="00C834C7">
        <w:rPr>
          <w:rFonts w:ascii="仿宋_GB2312" w:eastAsia="仿宋_GB2312" w:cs="Times New Roman" w:hint="eastAsia"/>
          <w:sz w:val="32"/>
          <w:szCs w:val="32"/>
        </w:rPr>
        <w:t>获全国十大杰出青年、中国青年五四奖章、中国大学生年度人物</w:t>
      </w:r>
      <w:r w:rsidR="007B7729" w:rsidRPr="00C834C7">
        <w:rPr>
          <w:rFonts w:ascii="仿宋_GB2312" w:eastAsia="仿宋_GB2312" w:cs="Times New Roman" w:hint="eastAsia"/>
          <w:sz w:val="32"/>
          <w:szCs w:val="32"/>
        </w:rPr>
        <w:t>、全国优秀共青团员、中国大学生自强之星等全国性荣誉称号。</w:t>
      </w:r>
    </w:p>
    <w:p w14:paraId="155805C3" w14:textId="1F109A89" w:rsidR="00A252E5" w:rsidRPr="00C834C7" w:rsidRDefault="00A252E5" w:rsidP="00C834C7">
      <w:pPr>
        <w:pStyle w:val="a7"/>
        <w:adjustRightInd w:val="0"/>
        <w:snapToGrid w:val="0"/>
        <w:spacing w:before="0" w:beforeAutospacing="0" w:after="0" w:afterAutospacing="0" w:line="560" w:lineRule="exact"/>
        <w:ind w:firstLineChars="200" w:firstLine="640"/>
        <w:jc w:val="both"/>
        <w:rPr>
          <w:rFonts w:ascii="仿宋_GB2312" w:eastAsia="仿宋_GB2312" w:cs="Times New Roman"/>
          <w:sz w:val="32"/>
          <w:szCs w:val="32"/>
        </w:rPr>
      </w:pPr>
      <w:r w:rsidRPr="00C834C7">
        <w:rPr>
          <w:rFonts w:ascii="仿宋_GB2312" w:eastAsia="仿宋_GB2312" w:cs="Times New Roman" w:hint="eastAsia"/>
          <w:sz w:val="32"/>
          <w:szCs w:val="32"/>
        </w:rPr>
        <w:t>（8）</w:t>
      </w:r>
      <w:r w:rsidRPr="00C834C7">
        <w:rPr>
          <w:rFonts w:ascii="仿宋_GB2312" w:eastAsia="仿宋_GB2312" w:cs="Times New Roman"/>
          <w:sz w:val="32"/>
          <w:szCs w:val="32"/>
        </w:rPr>
        <w:t>其它应当认定为表现非常突出的情形。</w:t>
      </w:r>
    </w:p>
    <w:p w14:paraId="1D84FFE4" w14:textId="71DC0D97" w:rsidR="00C020A9" w:rsidRPr="00C834C7" w:rsidRDefault="00C020A9" w:rsidP="00C834C7">
      <w:pPr>
        <w:pStyle w:val="a7"/>
        <w:adjustRightInd w:val="0"/>
        <w:snapToGrid w:val="0"/>
        <w:spacing w:before="0" w:beforeAutospacing="0" w:after="0" w:afterAutospacing="0" w:line="560" w:lineRule="exact"/>
        <w:ind w:firstLineChars="200" w:firstLine="643"/>
        <w:jc w:val="both"/>
        <w:rPr>
          <w:rFonts w:ascii="仿宋_GB2312" w:eastAsia="仿宋_GB2312" w:cs="Times New Roman"/>
          <w:b/>
          <w:bCs/>
          <w:sz w:val="32"/>
          <w:szCs w:val="32"/>
        </w:rPr>
      </w:pPr>
      <w:r w:rsidRPr="00C834C7">
        <w:rPr>
          <w:rFonts w:ascii="仿宋_GB2312" w:eastAsia="仿宋_GB2312" w:cs="Times New Roman"/>
          <w:b/>
          <w:bCs/>
          <w:sz w:val="32"/>
          <w:szCs w:val="32"/>
        </w:rPr>
        <w:t>第</w:t>
      </w:r>
      <w:r w:rsidR="00BC0FA9" w:rsidRPr="00C834C7">
        <w:rPr>
          <w:rFonts w:ascii="仿宋_GB2312" w:eastAsia="仿宋_GB2312" w:cs="Times New Roman"/>
          <w:b/>
          <w:bCs/>
          <w:sz w:val="32"/>
          <w:szCs w:val="32"/>
        </w:rPr>
        <w:t>三</w:t>
      </w:r>
      <w:r w:rsidRPr="00C834C7">
        <w:rPr>
          <w:rFonts w:ascii="仿宋_GB2312" w:eastAsia="仿宋_GB2312" w:cs="Times New Roman"/>
          <w:b/>
          <w:bCs/>
          <w:sz w:val="32"/>
          <w:szCs w:val="32"/>
        </w:rPr>
        <w:t xml:space="preserve">条 </w:t>
      </w:r>
      <w:r w:rsidRPr="00C834C7">
        <w:rPr>
          <w:rFonts w:ascii="仿宋_GB2312" w:eastAsia="仿宋_GB2312" w:cs="Times New Roman" w:hint="eastAsia"/>
          <w:b/>
          <w:bCs/>
          <w:sz w:val="32"/>
          <w:szCs w:val="32"/>
        </w:rPr>
        <w:t>奖项</w:t>
      </w:r>
      <w:r w:rsidRPr="00C834C7">
        <w:rPr>
          <w:rFonts w:ascii="仿宋_GB2312" w:eastAsia="仿宋_GB2312" w:cs="Times New Roman"/>
          <w:b/>
          <w:bCs/>
          <w:sz w:val="32"/>
          <w:szCs w:val="32"/>
        </w:rPr>
        <w:t>设置</w:t>
      </w:r>
    </w:p>
    <w:p w14:paraId="6ED2F771" w14:textId="6BC23186" w:rsidR="00C020A9" w:rsidRPr="00C834C7" w:rsidRDefault="00C020A9" w:rsidP="00C834C7">
      <w:pPr>
        <w:pStyle w:val="a7"/>
        <w:adjustRightInd w:val="0"/>
        <w:snapToGrid w:val="0"/>
        <w:spacing w:before="0" w:beforeAutospacing="0" w:after="0" w:afterAutospacing="0" w:line="560" w:lineRule="exact"/>
        <w:ind w:firstLineChars="200" w:firstLine="640"/>
        <w:jc w:val="both"/>
        <w:rPr>
          <w:rFonts w:ascii="仿宋_GB2312" w:eastAsia="仿宋_GB2312" w:cs="Times New Roman"/>
          <w:sz w:val="32"/>
          <w:szCs w:val="32"/>
        </w:rPr>
      </w:pPr>
      <w:r w:rsidRPr="00C834C7">
        <w:rPr>
          <w:rFonts w:ascii="仿宋_GB2312" w:eastAsia="仿宋_GB2312" w:cs="Times New Roman" w:hint="eastAsia"/>
          <w:sz w:val="32"/>
          <w:szCs w:val="32"/>
        </w:rPr>
        <w:t>奖项</w:t>
      </w:r>
      <w:r w:rsidR="00242A07" w:rsidRPr="00C834C7">
        <w:rPr>
          <w:rFonts w:ascii="仿宋_GB2312" w:eastAsia="仿宋_GB2312" w:cs="Times New Roman" w:hint="eastAsia"/>
          <w:sz w:val="32"/>
          <w:szCs w:val="32"/>
        </w:rPr>
        <w:t>设置为：</w:t>
      </w:r>
      <w:r w:rsidR="00242A07" w:rsidRPr="00C834C7">
        <w:rPr>
          <w:rFonts w:ascii="仿宋_GB2312" w:eastAsia="仿宋_GB2312" w:cs="Times New Roman"/>
          <w:sz w:val="32"/>
          <w:szCs w:val="32"/>
        </w:rPr>
        <w:t>至善学子奖</w:t>
      </w:r>
      <w:r w:rsidR="00242A07" w:rsidRPr="00C834C7">
        <w:rPr>
          <w:rFonts w:ascii="仿宋_GB2312" w:eastAsia="仿宋_GB2312" w:cs="Times New Roman" w:hint="eastAsia"/>
          <w:sz w:val="32"/>
          <w:szCs w:val="32"/>
        </w:rPr>
        <w:t>（</w:t>
      </w:r>
      <w:r w:rsidR="00242A07" w:rsidRPr="00C834C7">
        <w:rPr>
          <w:rFonts w:ascii="仿宋_GB2312" w:eastAsia="仿宋_GB2312" w:cs="Times New Roman"/>
          <w:sz w:val="32"/>
          <w:szCs w:val="32"/>
        </w:rPr>
        <w:t>2000</w:t>
      </w:r>
      <w:r w:rsidR="00242A07" w:rsidRPr="00C834C7">
        <w:rPr>
          <w:rFonts w:ascii="仿宋_GB2312" w:eastAsia="仿宋_GB2312" w:cs="Times New Roman" w:hint="eastAsia"/>
          <w:sz w:val="32"/>
          <w:szCs w:val="32"/>
        </w:rPr>
        <w:t>元</w:t>
      </w:r>
      <w:r w:rsidR="00242A07" w:rsidRPr="00C834C7">
        <w:rPr>
          <w:rFonts w:ascii="仿宋_GB2312" w:eastAsia="仿宋_GB2312" w:cs="Times New Roman"/>
          <w:sz w:val="32"/>
          <w:szCs w:val="32"/>
        </w:rPr>
        <w:t>／</w:t>
      </w:r>
      <w:r w:rsidR="00242A07" w:rsidRPr="00C834C7">
        <w:rPr>
          <w:rFonts w:ascii="仿宋_GB2312" w:eastAsia="仿宋_GB2312" w:cs="Times New Roman" w:hint="eastAsia"/>
          <w:sz w:val="32"/>
          <w:szCs w:val="32"/>
        </w:rPr>
        <w:t>人）</w:t>
      </w:r>
      <w:r w:rsidR="00C834C7" w:rsidRPr="00C834C7">
        <w:rPr>
          <w:rFonts w:ascii="仿宋_GB2312" w:eastAsia="仿宋_GB2312" w:cs="Times New Roman" w:hint="eastAsia"/>
          <w:sz w:val="32"/>
          <w:szCs w:val="32"/>
        </w:rPr>
        <w:t>，</w:t>
      </w:r>
      <w:r w:rsidR="001B3F02" w:rsidRPr="00C834C7">
        <w:rPr>
          <w:rFonts w:ascii="仿宋_GB2312" w:eastAsia="仿宋_GB2312" w:cs="Times New Roman" w:hint="eastAsia"/>
          <w:sz w:val="32"/>
          <w:szCs w:val="32"/>
        </w:rPr>
        <w:t>由</w:t>
      </w:r>
      <w:r w:rsidR="001B3F02" w:rsidRPr="00C834C7">
        <w:rPr>
          <w:rFonts w:ascii="仿宋_GB2312" w:eastAsia="仿宋_GB2312" w:cs="Times New Roman"/>
          <w:sz w:val="32"/>
          <w:szCs w:val="32"/>
        </w:rPr>
        <w:t>各学院</w:t>
      </w:r>
      <w:r w:rsidR="007F59F5">
        <w:rPr>
          <w:rFonts w:ascii="仿宋_GB2312" w:eastAsia="仿宋_GB2312" w:cs="Times New Roman" w:hint="eastAsia"/>
          <w:sz w:val="32"/>
          <w:szCs w:val="32"/>
        </w:rPr>
        <w:t>和</w:t>
      </w:r>
      <w:r w:rsidR="001B3F02" w:rsidRPr="00C834C7">
        <w:rPr>
          <w:rFonts w:ascii="仿宋_GB2312" w:eastAsia="仿宋_GB2312" w:cs="Times New Roman"/>
          <w:sz w:val="32"/>
          <w:szCs w:val="32"/>
        </w:rPr>
        <w:t>艺术指导中心、体育系</w:t>
      </w:r>
      <w:r w:rsidR="007F59F5">
        <w:rPr>
          <w:rFonts w:ascii="仿宋_GB2312" w:eastAsia="仿宋_GB2312" w:cs="Times New Roman" w:hint="eastAsia"/>
          <w:sz w:val="32"/>
          <w:szCs w:val="32"/>
        </w:rPr>
        <w:t>等相关职能部门</w:t>
      </w:r>
      <w:r w:rsidR="001B3F02" w:rsidRPr="00C834C7">
        <w:rPr>
          <w:rFonts w:ascii="仿宋_GB2312" w:eastAsia="仿宋_GB2312" w:cs="Times New Roman"/>
          <w:sz w:val="32"/>
          <w:szCs w:val="32"/>
        </w:rPr>
        <w:t>设置评审细则并负责评审</w:t>
      </w:r>
      <w:r w:rsidR="001B3F02" w:rsidRPr="00C834C7">
        <w:rPr>
          <w:rFonts w:ascii="仿宋_GB2312" w:eastAsia="仿宋_GB2312" w:cs="Times New Roman" w:hint="eastAsia"/>
          <w:sz w:val="32"/>
          <w:szCs w:val="32"/>
        </w:rPr>
        <w:t>。</w:t>
      </w:r>
    </w:p>
    <w:p w14:paraId="3B2137D2" w14:textId="2E0D96AB" w:rsidR="00C020A9" w:rsidRPr="00C834C7" w:rsidRDefault="00C020A9" w:rsidP="00C834C7">
      <w:pPr>
        <w:pStyle w:val="a7"/>
        <w:adjustRightInd w:val="0"/>
        <w:snapToGrid w:val="0"/>
        <w:spacing w:before="0" w:beforeAutospacing="0" w:after="0" w:afterAutospacing="0" w:line="560" w:lineRule="exact"/>
        <w:ind w:firstLineChars="200" w:firstLine="643"/>
        <w:jc w:val="both"/>
        <w:rPr>
          <w:rFonts w:ascii="仿宋_GB2312" w:eastAsia="仿宋_GB2312" w:cs="Times New Roman"/>
          <w:b/>
          <w:bCs/>
          <w:sz w:val="32"/>
          <w:szCs w:val="32"/>
        </w:rPr>
      </w:pPr>
      <w:r w:rsidRPr="00C834C7">
        <w:rPr>
          <w:rFonts w:ascii="仿宋_GB2312" w:eastAsia="仿宋_GB2312" w:cs="Times New Roman"/>
          <w:b/>
          <w:bCs/>
          <w:sz w:val="32"/>
          <w:szCs w:val="32"/>
        </w:rPr>
        <w:t>第四条 评选</w:t>
      </w:r>
      <w:r w:rsidR="002E1F6D">
        <w:rPr>
          <w:rFonts w:ascii="仿宋_GB2312" w:eastAsia="仿宋_GB2312" w:cs="Times New Roman" w:hint="eastAsia"/>
          <w:b/>
          <w:bCs/>
          <w:sz w:val="32"/>
          <w:szCs w:val="32"/>
        </w:rPr>
        <w:t>细则</w:t>
      </w:r>
    </w:p>
    <w:p w14:paraId="6F919B16" w14:textId="57CA553C" w:rsidR="00CF1C24" w:rsidRPr="00C834C7" w:rsidRDefault="00CF1C24" w:rsidP="00C834C7">
      <w:pPr>
        <w:pStyle w:val="a7"/>
        <w:adjustRightInd w:val="0"/>
        <w:snapToGrid w:val="0"/>
        <w:spacing w:before="0" w:beforeAutospacing="0" w:after="0" w:afterAutospacing="0" w:line="560" w:lineRule="exact"/>
        <w:ind w:firstLineChars="200" w:firstLine="640"/>
        <w:jc w:val="both"/>
        <w:rPr>
          <w:rFonts w:ascii="仿宋_GB2312" w:eastAsia="仿宋_GB2312" w:cs="Times New Roman"/>
          <w:sz w:val="32"/>
          <w:szCs w:val="32"/>
        </w:rPr>
      </w:pPr>
      <w:r w:rsidRPr="00C834C7">
        <w:rPr>
          <w:rFonts w:ascii="仿宋_GB2312" w:eastAsia="仿宋_GB2312" w:cs="Times New Roman" w:hint="eastAsia"/>
          <w:sz w:val="32"/>
          <w:szCs w:val="32"/>
        </w:rPr>
        <w:t>（</w:t>
      </w:r>
      <w:r w:rsidRPr="00C834C7">
        <w:rPr>
          <w:rFonts w:ascii="仿宋_GB2312" w:eastAsia="仿宋_GB2312" w:cs="Times New Roman"/>
          <w:sz w:val="32"/>
          <w:szCs w:val="32"/>
        </w:rPr>
        <w:t>1）由学生本人提出申请，各学院、各部门根据学生申请和评选细则组织评</w:t>
      </w:r>
      <w:r w:rsidR="00985979">
        <w:rPr>
          <w:rFonts w:ascii="仿宋_GB2312" w:eastAsia="仿宋_GB2312" w:cs="Times New Roman" w:hint="eastAsia"/>
          <w:sz w:val="32"/>
          <w:szCs w:val="32"/>
        </w:rPr>
        <w:t>审</w:t>
      </w:r>
      <w:r w:rsidRPr="00C834C7">
        <w:rPr>
          <w:rFonts w:ascii="仿宋_GB2312" w:eastAsia="仿宋_GB2312" w:cs="Times New Roman"/>
          <w:sz w:val="32"/>
          <w:szCs w:val="32"/>
        </w:rPr>
        <w:t>并公示，评</w:t>
      </w:r>
      <w:r w:rsidR="00985979">
        <w:rPr>
          <w:rFonts w:ascii="仿宋_GB2312" w:eastAsia="仿宋_GB2312" w:cs="Times New Roman" w:hint="eastAsia"/>
          <w:sz w:val="32"/>
          <w:szCs w:val="32"/>
        </w:rPr>
        <w:t>审</w:t>
      </w:r>
      <w:r w:rsidRPr="00C834C7">
        <w:rPr>
          <w:rFonts w:ascii="仿宋_GB2312" w:eastAsia="仿宋_GB2312" w:cs="Times New Roman"/>
          <w:sz w:val="32"/>
          <w:szCs w:val="32"/>
        </w:rPr>
        <w:t>结果报</w:t>
      </w:r>
      <w:r w:rsidR="00B963A1">
        <w:rPr>
          <w:rFonts w:ascii="仿宋_GB2312" w:eastAsia="仿宋_GB2312" w:cs="Times New Roman" w:hint="eastAsia"/>
          <w:sz w:val="32"/>
          <w:szCs w:val="32"/>
        </w:rPr>
        <w:t>学生处</w:t>
      </w:r>
      <w:r w:rsidRPr="00C834C7">
        <w:rPr>
          <w:rFonts w:ascii="仿宋_GB2312" w:eastAsia="仿宋_GB2312" w:cs="Times New Roman"/>
          <w:sz w:val="32"/>
          <w:szCs w:val="32"/>
        </w:rPr>
        <w:t>审核并公示。确定结果后学校颁发证书，予以表彰。</w:t>
      </w:r>
    </w:p>
    <w:p w14:paraId="3FF7828B" w14:textId="77777777" w:rsidR="00CF1C24" w:rsidRPr="00C834C7" w:rsidRDefault="00CF1C24" w:rsidP="00C834C7">
      <w:pPr>
        <w:pStyle w:val="a7"/>
        <w:adjustRightInd w:val="0"/>
        <w:snapToGrid w:val="0"/>
        <w:spacing w:before="0" w:beforeAutospacing="0" w:after="0" w:afterAutospacing="0" w:line="560" w:lineRule="exact"/>
        <w:ind w:firstLineChars="200" w:firstLine="640"/>
        <w:jc w:val="both"/>
        <w:rPr>
          <w:rFonts w:ascii="仿宋_GB2312" w:eastAsia="仿宋_GB2312" w:cs="Times New Roman"/>
          <w:sz w:val="32"/>
          <w:szCs w:val="32"/>
        </w:rPr>
      </w:pPr>
      <w:r w:rsidRPr="00C834C7">
        <w:rPr>
          <w:rFonts w:ascii="仿宋_GB2312" w:eastAsia="仿宋_GB2312" w:cs="Times New Roman" w:hint="eastAsia"/>
          <w:sz w:val="32"/>
          <w:szCs w:val="32"/>
        </w:rPr>
        <w:t>（</w:t>
      </w:r>
      <w:r w:rsidRPr="00C834C7">
        <w:rPr>
          <w:rFonts w:ascii="仿宋_GB2312" w:eastAsia="仿宋_GB2312" w:cs="Times New Roman"/>
          <w:sz w:val="32"/>
          <w:szCs w:val="32"/>
        </w:rPr>
        <w:t>2）优先推荐</w:t>
      </w:r>
      <w:r w:rsidRPr="00C834C7">
        <w:rPr>
          <w:rFonts w:ascii="仿宋_GB2312" w:eastAsia="仿宋_GB2312" w:cs="Times New Roman"/>
          <w:sz w:val="32"/>
          <w:szCs w:val="32"/>
        </w:rPr>
        <w:t>“</w:t>
      </w:r>
      <w:r w:rsidRPr="00C834C7">
        <w:rPr>
          <w:rFonts w:ascii="仿宋_GB2312" w:eastAsia="仿宋_GB2312" w:cs="Times New Roman"/>
          <w:sz w:val="32"/>
          <w:szCs w:val="32"/>
        </w:rPr>
        <w:t>至善学子</w:t>
      </w:r>
      <w:r w:rsidRPr="00C834C7">
        <w:rPr>
          <w:rFonts w:ascii="仿宋_GB2312" w:eastAsia="仿宋_GB2312" w:cs="Times New Roman"/>
          <w:sz w:val="32"/>
          <w:szCs w:val="32"/>
        </w:rPr>
        <w:t>”</w:t>
      </w:r>
      <w:r w:rsidRPr="00C834C7">
        <w:rPr>
          <w:rFonts w:ascii="仿宋_GB2312" w:eastAsia="仿宋_GB2312" w:cs="Times New Roman"/>
          <w:sz w:val="32"/>
          <w:szCs w:val="32"/>
        </w:rPr>
        <w:t>奖获得学生参加：中国大学生年度人物、中国大学生自强之星、江苏省大学生年度人物、江苏好青年、江苏省优秀共青团员、江苏省优秀共青团干部、东南大学最具影响力本科生、校三好学生标兵等各级荣誉的评选。</w:t>
      </w:r>
    </w:p>
    <w:p w14:paraId="7E2A93EB" w14:textId="13FE6208" w:rsidR="00CF1C24" w:rsidRPr="00C834C7" w:rsidRDefault="00CF1C24" w:rsidP="00C834C7">
      <w:pPr>
        <w:pStyle w:val="a7"/>
        <w:adjustRightInd w:val="0"/>
        <w:snapToGrid w:val="0"/>
        <w:spacing w:before="0" w:beforeAutospacing="0" w:after="0" w:afterAutospacing="0" w:line="560" w:lineRule="exact"/>
        <w:ind w:firstLineChars="200" w:firstLine="640"/>
        <w:jc w:val="both"/>
        <w:rPr>
          <w:rFonts w:ascii="仿宋_GB2312" w:eastAsia="仿宋_GB2312" w:cs="Times New Roman"/>
          <w:sz w:val="32"/>
          <w:szCs w:val="32"/>
        </w:rPr>
      </w:pPr>
      <w:r w:rsidRPr="00C834C7">
        <w:rPr>
          <w:rFonts w:ascii="仿宋_GB2312" w:eastAsia="仿宋_GB2312" w:cs="Times New Roman" w:hint="eastAsia"/>
          <w:sz w:val="32"/>
          <w:szCs w:val="32"/>
        </w:rPr>
        <w:t>（</w:t>
      </w:r>
      <w:r w:rsidRPr="00C834C7">
        <w:rPr>
          <w:rFonts w:ascii="仿宋_GB2312" w:eastAsia="仿宋_GB2312" w:cs="Times New Roman"/>
          <w:sz w:val="32"/>
          <w:szCs w:val="32"/>
        </w:rPr>
        <w:t>3）</w:t>
      </w:r>
      <w:r w:rsidRPr="00C834C7">
        <w:rPr>
          <w:rFonts w:ascii="仿宋_GB2312" w:eastAsia="仿宋_GB2312" w:cs="Times New Roman"/>
          <w:sz w:val="32"/>
          <w:szCs w:val="32"/>
        </w:rPr>
        <w:t>“</w:t>
      </w:r>
      <w:r w:rsidRPr="00C834C7">
        <w:rPr>
          <w:rFonts w:ascii="仿宋_GB2312" w:eastAsia="仿宋_GB2312" w:cs="Times New Roman"/>
          <w:sz w:val="32"/>
          <w:szCs w:val="32"/>
        </w:rPr>
        <w:t>至善学子</w:t>
      </w:r>
      <w:r w:rsidRPr="00C834C7">
        <w:rPr>
          <w:rFonts w:ascii="仿宋_GB2312" w:eastAsia="仿宋_GB2312" w:cs="Times New Roman"/>
          <w:sz w:val="32"/>
          <w:szCs w:val="32"/>
        </w:rPr>
        <w:t>”</w:t>
      </w:r>
      <w:r w:rsidRPr="00C834C7">
        <w:rPr>
          <w:rFonts w:ascii="仿宋_GB2312" w:eastAsia="仿宋_GB2312" w:cs="Times New Roman"/>
          <w:sz w:val="32"/>
          <w:szCs w:val="32"/>
        </w:rPr>
        <w:t>奖获得学生需加入</w:t>
      </w:r>
      <w:r w:rsidRPr="00C834C7">
        <w:rPr>
          <w:rFonts w:ascii="仿宋_GB2312" w:eastAsia="仿宋_GB2312" w:cs="Times New Roman"/>
          <w:sz w:val="32"/>
          <w:szCs w:val="32"/>
        </w:rPr>
        <w:t>“</w:t>
      </w:r>
      <w:r w:rsidRPr="00C834C7">
        <w:rPr>
          <w:rFonts w:ascii="仿宋_GB2312" w:eastAsia="仿宋_GB2312" w:cs="Times New Roman"/>
          <w:sz w:val="32"/>
          <w:szCs w:val="32"/>
        </w:rPr>
        <w:t>至善</w:t>
      </w:r>
      <w:r w:rsidR="00E04986">
        <w:rPr>
          <w:rFonts w:ascii="仿宋_GB2312" w:eastAsia="仿宋_GB2312" w:cs="Times New Roman" w:hint="eastAsia"/>
          <w:sz w:val="32"/>
          <w:szCs w:val="32"/>
        </w:rPr>
        <w:t>学子</w:t>
      </w:r>
      <w:r w:rsidRPr="00C834C7">
        <w:rPr>
          <w:rFonts w:ascii="仿宋_GB2312" w:eastAsia="仿宋_GB2312" w:cs="Times New Roman"/>
          <w:sz w:val="32"/>
          <w:szCs w:val="32"/>
        </w:rPr>
        <w:t>宣讲团</w:t>
      </w:r>
      <w:r w:rsidRPr="00C834C7">
        <w:rPr>
          <w:rFonts w:ascii="仿宋_GB2312" w:eastAsia="仿宋_GB2312" w:cs="Times New Roman"/>
          <w:sz w:val="32"/>
          <w:szCs w:val="32"/>
        </w:rPr>
        <w:t>”</w:t>
      </w:r>
      <w:r w:rsidRPr="00C834C7">
        <w:rPr>
          <w:rFonts w:ascii="仿宋_GB2312" w:eastAsia="仿宋_GB2312" w:cs="Times New Roman"/>
          <w:sz w:val="32"/>
          <w:szCs w:val="32"/>
        </w:rPr>
        <w:t>，发挥示范引领作用，在广大学生中树立榜样，积极参加校内外的相关活动</w:t>
      </w:r>
    </w:p>
    <w:p w14:paraId="1B79A528" w14:textId="205E8EAF" w:rsidR="00A252E5" w:rsidRPr="00E04986" w:rsidRDefault="00A252E5" w:rsidP="00E04986">
      <w:pPr>
        <w:pStyle w:val="a7"/>
        <w:adjustRightInd w:val="0"/>
        <w:snapToGrid w:val="0"/>
        <w:spacing w:before="0" w:beforeAutospacing="0" w:after="0" w:afterAutospacing="0" w:line="560" w:lineRule="exact"/>
        <w:ind w:firstLineChars="200" w:firstLine="643"/>
        <w:jc w:val="both"/>
        <w:rPr>
          <w:rFonts w:ascii="仿宋_GB2312" w:eastAsia="仿宋_GB2312" w:cs="Times New Roman"/>
          <w:b/>
          <w:bCs/>
          <w:sz w:val="32"/>
          <w:szCs w:val="32"/>
        </w:rPr>
      </w:pPr>
      <w:r w:rsidRPr="00C834C7">
        <w:rPr>
          <w:rFonts w:ascii="仿宋_GB2312" w:eastAsia="仿宋_GB2312" w:cs="Times New Roman" w:hint="eastAsia"/>
          <w:b/>
          <w:bCs/>
          <w:sz w:val="32"/>
          <w:szCs w:val="32"/>
        </w:rPr>
        <w:t>第</w:t>
      </w:r>
      <w:r w:rsidR="00780592" w:rsidRPr="00C834C7">
        <w:rPr>
          <w:rFonts w:ascii="仿宋_GB2312" w:eastAsia="仿宋_GB2312" w:cs="Times New Roman" w:hint="eastAsia"/>
          <w:b/>
          <w:bCs/>
          <w:sz w:val="32"/>
          <w:szCs w:val="32"/>
        </w:rPr>
        <w:t>五</w:t>
      </w:r>
      <w:r w:rsidRPr="00C834C7">
        <w:rPr>
          <w:rFonts w:ascii="仿宋_GB2312" w:eastAsia="仿宋_GB2312" w:cs="Times New Roman" w:hint="eastAsia"/>
          <w:b/>
          <w:bCs/>
          <w:sz w:val="32"/>
          <w:szCs w:val="32"/>
        </w:rPr>
        <w:t>条</w:t>
      </w:r>
      <w:r w:rsidRPr="00C834C7">
        <w:rPr>
          <w:rFonts w:ascii="仿宋_GB2312" w:eastAsia="仿宋_GB2312" w:cs="Times New Roman"/>
          <w:b/>
          <w:bCs/>
          <w:sz w:val="32"/>
          <w:szCs w:val="32"/>
        </w:rPr>
        <w:t xml:space="preserve"> 本评选条例学校授权</w:t>
      </w:r>
      <w:r w:rsidR="00C834C7">
        <w:rPr>
          <w:rFonts w:ascii="仿宋_GB2312" w:eastAsia="仿宋_GB2312" w:cs="Times New Roman" w:hint="eastAsia"/>
          <w:b/>
          <w:bCs/>
          <w:sz w:val="32"/>
          <w:szCs w:val="32"/>
        </w:rPr>
        <w:t>学生处</w:t>
      </w:r>
      <w:r w:rsidRPr="00C834C7">
        <w:rPr>
          <w:rFonts w:ascii="仿宋_GB2312" w:eastAsia="仿宋_GB2312" w:cs="Times New Roman"/>
          <w:b/>
          <w:bCs/>
          <w:sz w:val="32"/>
          <w:szCs w:val="32"/>
        </w:rPr>
        <w:t>负责解释。</w:t>
      </w:r>
    </w:p>
    <w:sectPr w:rsidR="00A252E5" w:rsidRPr="00E0498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76895" w14:textId="77777777" w:rsidR="00CF07B2" w:rsidRDefault="00CF07B2" w:rsidP="00780592">
      <w:r>
        <w:separator/>
      </w:r>
    </w:p>
  </w:endnote>
  <w:endnote w:type="continuationSeparator" w:id="0">
    <w:p w14:paraId="4B794A6B" w14:textId="77777777" w:rsidR="00CF07B2" w:rsidRDefault="00CF07B2" w:rsidP="00780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95F9D" w14:textId="77777777" w:rsidR="00CF07B2" w:rsidRDefault="00CF07B2" w:rsidP="00780592">
      <w:r>
        <w:separator/>
      </w:r>
    </w:p>
  </w:footnote>
  <w:footnote w:type="continuationSeparator" w:id="0">
    <w:p w14:paraId="1E274B1B" w14:textId="77777777" w:rsidR="00CF07B2" w:rsidRDefault="00CF07B2" w:rsidP="007805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2E5"/>
    <w:rsid w:val="00027605"/>
    <w:rsid w:val="000B4930"/>
    <w:rsid w:val="00104B5B"/>
    <w:rsid w:val="00122AE4"/>
    <w:rsid w:val="001260E8"/>
    <w:rsid w:val="001B3F02"/>
    <w:rsid w:val="002165AF"/>
    <w:rsid w:val="00225887"/>
    <w:rsid w:val="00233E26"/>
    <w:rsid w:val="00242A07"/>
    <w:rsid w:val="002E1F6D"/>
    <w:rsid w:val="002E7DA3"/>
    <w:rsid w:val="00387992"/>
    <w:rsid w:val="00465EE5"/>
    <w:rsid w:val="0047421D"/>
    <w:rsid w:val="004A7C69"/>
    <w:rsid w:val="005178ED"/>
    <w:rsid w:val="00540D87"/>
    <w:rsid w:val="00552CB8"/>
    <w:rsid w:val="0056010D"/>
    <w:rsid w:val="00577C01"/>
    <w:rsid w:val="00665724"/>
    <w:rsid w:val="006A379A"/>
    <w:rsid w:val="006B5739"/>
    <w:rsid w:val="00751D3B"/>
    <w:rsid w:val="00780592"/>
    <w:rsid w:val="00795645"/>
    <w:rsid w:val="007B7729"/>
    <w:rsid w:val="007F2F26"/>
    <w:rsid w:val="007F59F5"/>
    <w:rsid w:val="00803F58"/>
    <w:rsid w:val="00843DEB"/>
    <w:rsid w:val="009059B9"/>
    <w:rsid w:val="0091456B"/>
    <w:rsid w:val="009318E8"/>
    <w:rsid w:val="00975654"/>
    <w:rsid w:val="00985979"/>
    <w:rsid w:val="009F1EF4"/>
    <w:rsid w:val="00A252E5"/>
    <w:rsid w:val="00A52373"/>
    <w:rsid w:val="00B163CE"/>
    <w:rsid w:val="00B963A1"/>
    <w:rsid w:val="00BC0FA9"/>
    <w:rsid w:val="00BE1621"/>
    <w:rsid w:val="00C020A9"/>
    <w:rsid w:val="00C37A0A"/>
    <w:rsid w:val="00C44187"/>
    <w:rsid w:val="00C73B1B"/>
    <w:rsid w:val="00C834C7"/>
    <w:rsid w:val="00C91A81"/>
    <w:rsid w:val="00CA1A17"/>
    <w:rsid w:val="00CF07B2"/>
    <w:rsid w:val="00CF1C24"/>
    <w:rsid w:val="00D10FDC"/>
    <w:rsid w:val="00D27EDF"/>
    <w:rsid w:val="00DA35BA"/>
    <w:rsid w:val="00DF27B7"/>
    <w:rsid w:val="00DF3506"/>
    <w:rsid w:val="00E04986"/>
    <w:rsid w:val="00EA48C0"/>
    <w:rsid w:val="00EC52BE"/>
    <w:rsid w:val="00F81A46"/>
    <w:rsid w:val="00FB3FE3"/>
    <w:rsid w:val="00FC1629"/>
    <w:rsid w:val="00FF2B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0C2473"/>
  <w15:chartTrackingRefBased/>
  <w15:docId w15:val="{455D1353-AFE7-4C9C-9AF7-4DC01FBD7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52E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059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80592"/>
    <w:rPr>
      <w:sz w:val="18"/>
      <w:szCs w:val="18"/>
    </w:rPr>
  </w:style>
  <w:style w:type="paragraph" w:styleId="a5">
    <w:name w:val="footer"/>
    <w:basedOn w:val="a"/>
    <w:link w:val="a6"/>
    <w:uiPriority w:val="99"/>
    <w:unhideWhenUsed/>
    <w:rsid w:val="00780592"/>
    <w:pPr>
      <w:tabs>
        <w:tab w:val="center" w:pos="4153"/>
        <w:tab w:val="right" w:pos="8306"/>
      </w:tabs>
      <w:snapToGrid w:val="0"/>
      <w:jc w:val="left"/>
    </w:pPr>
    <w:rPr>
      <w:sz w:val="18"/>
      <w:szCs w:val="18"/>
    </w:rPr>
  </w:style>
  <w:style w:type="character" w:customStyle="1" w:styleId="a6">
    <w:name w:val="页脚 字符"/>
    <w:basedOn w:val="a0"/>
    <w:link w:val="a5"/>
    <w:uiPriority w:val="99"/>
    <w:rsid w:val="00780592"/>
    <w:rPr>
      <w:sz w:val="18"/>
      <w:szCs w:val="18"/>
    </w:rPr>
  </w:style>
  <w:style w:type="paragraph" w:styleId="a7">
    <w:name w:val="Normal (Web)"/>
    <w:basedOn w:val="a"/>
    <w:uiPriority w:val="99"/>
    <w:unhideWhenUsed/>
    <w:rsid w:val="001B3F02"/>
    <w:pPr>
      <w:widowControl/>
      <w:spacing w:before="100" w:beforeAutospacing="1" w:after="100" w:afterAutospacing="1"/>
      <w:jc w:val="left"/>
    </w:pPr>
    <w:rPr>
      <w:rFonts w:ascii="宋体" w:eastAsia="宋体" w:hAnsi="宋体" w:cs="宋体"/>
      <w:kern w:val="0"/>
      <w:sz w:val="24"/>
      <w:szCs w:val="24"/>
    </w:rPr>
  </w:style>
  <w:style w:type="paragraph" w:styleId="a8">
    <w:name w:val="Balloon Text"/>
    <w:basedOn w:val="a"/>
    <w:link w:val="a9"/>
    <w:uiPriority w:val="99"/>
    <w:semiHidden/>
    <w:unhideWhenUsed/>
    <w:rsid w:val="002E1F6D"/>
    <w:rPr>
      <w:sz w:val="18"/>
      <w:szCs w:val="18"/>
    </w:rPr>
  </w:style>
  <w:style w:type="character" w:customStyle="1" w:styleId="a9">
    <w:name w:val="批注框文本 字符"/>
    <w:basedOn w:val="a0"/>
    <w:link w:val="a8"/>
    <w:uiPriority w:val="99"/>
    <w:semiHidden/>
    <w:rsid w:val="002E1F6D"/>
    <w:rPr>
      <w:sz w:val="18"/>
      <w:szCs w:val="18"/>
    </w:rPr>
  </w:style>
  <w:style w:type="character" w:styleId="aa">
    <w:name w:val="annotation reference"/>
    <w:basedOn w:val="a0"/>
    <w:uiPriority w:val="99"/>
    <w:semiHidden/>
    <w:unhideWhenUsed/>
    <w:rsid w:val="002E1F6D"/>
    <w:rPr>
      <w:sz w:val="21"/>
      <w:szCs w:val="21"/>
    </w:rPr>
  </w:style>
  <w:style w:type="paragraph" w:styleId="ab">
    <w:name w:val="annotation text"/>
    <w:basedOn w:val="a"/>
    <w:link w:val="ac"/>
    <w:uiPriority w:val="99"/>
    <w:semiHidden/>
    <w:unhideWhenUsed/>
    <w:rsid w:val="002E1F6D"/>
    <w:pPr>
      <w:jc w:val="left"/>
    </w:pPr>
  </w:style>
  <w:style w:type="character" w:customStyle="1" w:styleId="ac">
    <w:name w:val="批注文字 字符"/>
    <w:basedOn w:val="a0"/>
    <w:link w:val="ab"/>
    <w:uiPriority w:val="99"/>
    <w:semiHidden/>
    <w:rsid w:val="002E1F6D"/>
  </w:style>
  <w:style w:type="paragraph" w:styleId="ad">
    <w:name w:val="annotation subject"/>
    <w:basedOn w:val="ab"/>
    <w:next w:val="ab"/>
    <w:link w:val="ae"/>
    <w:uiPriority w:val="99"/>
    <w:semiHidden/>
    <w:unhideWhenUsed/>
    <w:rsid w:val="002E1F6D"/>
    <w:rPr>
      <w:b/>
      <w:bCs/>
    </w:rPr>
  </w:style>
  <w:style w:type="character" w:customStyle="1" w:styleId="ae">
    <w:name w:val="批注主题 字符"/>
    <w:basedOn w:val="ac"/>
    <w:link w:val="ad"/>
    <w:uiPriority w:val="99"/>
    <w:semiHidden/>
    <w:rsid w:val="002E1F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209902">
      <w:bodyDiv w:val="1"/>
      <w:marLeft w:val="0"/>
      <w:marRight w:val="0"/>
      <w:marTop w:val="0"/>
      <w:marBottom w:val="0"/>
      <w:divBdr>
        <w:top w:val="none" w:sz="0" w:space="0" w:color="auto"/>
        <w:left w:val="none" w:sz="0" w:space="0" w:color="auto"/>
        <w:bottom w:val="none" w:sz="0" w:space="0" w:color="auto"/>
        <w:right w:val="none" w:sz="0" w:space="0" w:color="auto"/>
      </w:divBdr>
    </w:div>
    <w:div w:id="126972804">
      <w:bodyDiv w:val="1"/>
      <w:marLeft w:val="0"/>
      <w:marRight w:val="0"/>
      <w:marTop w:val="0"/>
      <w:marBottom w:val="0"/>
      <w:divBdr>
        <w:top w:val="none" w:sz="0" w:space="0" w:color="auto"/>
        <w:left w:val="none" w:sz="0" w:space="0" w:color="auto"/>
        <w:bottom w:val="none" w:sz="0" w:space="0" w:color="auto"/>
        <w:right w:val="none" w:sz="0" w:space="0" w:color="auto"/>
      </w:divBdr>
    </w:div>
    <w:div w:id="1320040711">
      <w:bodyDiv w:val="1"/>
      <w:marLeft w:val="0"/>
      <w:marRight w:val="0"/>
      <w:marTop w:val="0"/>
      <w:marBottom w:val="0"/>
      <w:divBdr>
        <w:top w:val="none" w:sz="0" w:space="0" w:color="auto"/>
        <w:left w:val="none" w:sz="0" w:space="0" w:color="auto"/>
        <w:bottom w:val="none" w:sz="0" w:space="0" w:color="auto"/>
        <w:right w:val="none" w:sz="0" w:space="0" w:color="auto"/>
      </w:divBdr>
    </w:div>
    <w:div w:id="1556354741">
      <w:bodyDiv w:val="1"/>
      <w:marLeft w:val="0"/>
      <w:marRight w:val="0"/>
      <w:marTop w:val="0"/>
      <w:marBottom w:val="0"/>
      <w:divBdr>
        <w:top w:val="none" w:sz="0" w:space="0" w:color="auto"/>
        <w:left w:val="none" w:sz="0" w:space="0" w:color="auto"/>
        <w:bottom w:val="none" w:sz="0" w:space="0" w:color="auto"/>
        <w:right w:val="none" w:sz="0" w:space="0" w:color="auto"/>
      </w:divBdr>
    </w:div>
    <w:div w:id="1904948125">
      <w:bodyDiv w:val="1"/>
      <w:marLeft w:val="0"/>
      <w:marRight w:val="0"/>
      <w:marTop w:val="0"/>
      <w:marBottom w:val="0"/>
      <w:divBdr>
        <w:top w:val="none" w:sz="0" w:space="0" w:color="auto"/>
        <w:left w:val="none" w:sz="0" w:space="0" w:color="auto"/>
        <w:bottom w:val="none" w:sz="0" w:space="0" w:color="auto"/>
        <w:right w:val="none" w:sz="0" w:space="0" w:color="auto"/>
      </w:divBdr>
    </w:div>
    <w:div w:id="2046708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BA5160-C3DD-4205-8EA4-EF573817B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3</Pages>
  <Words>217</Words>
  <Characters>1241</Characters>
  <Application>Microsoft Office Word</Application>
  <DocSecurity>0</DocSecurity>
  <Lines>10</Lines>
  <Paragraphs>2</Paragraphs>
  <ScaleCrop>false</ScaleCrop>
  <Company/>
  <LinksUpToDate>false</LinksUpToDate>
  <CharactersWithSpaces>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anzhaobang</dc:creator>
  <cp:keywords/>
  <dc:description/>
  <cp:lastModifiedBy>鲸 滔</cp:lastModifiedBy>
  <cp:revision>17</cp:revision>
  <cp:lastPrinted>2020-08-25T03:45:00Z</cp:lastPrinted>
  <dcterms:created xsi:type="dcterms:W3CDTF">2021-11-01T03:18:00Z</dcterms:created>
  <dcterms:modified xsi:type="dcterms:W3CDTF">2022-10-31T09:05:00Z</dcterms:modified>
</cp:coreProperties>
</file>